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82AC" w14:textId="77777777" w:rsidR="00BC338D" w:rsidRDefault="00BC338D" w:rsidP="00A65A32">
      <w:pPr>
        <w:rPr>
          <w:sz w:val="24"/>
          <w:szCs w:val="24"/>
        </w:rPr>
      </w:pPr>
    </w:p>
    <w:p w14:paraId="69A4BB18" w14:textId="56590029" w:rsidR="00A65A32" w:rsidRDefault="00A12BA5" w:rsidP="00A65A32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Students present their research in 3 minutes in an engaging form that can be understood by a non-specialist audience. </w:t>
      </w:r>
    </w:p>
    <w:p w14:paraId="6FAA8991" w14:textId="325FD77E" w:rsidR="00EA1833" w:rsidRDefault="00A12BA5" w:rsidP="00A65A32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The 3MT competition </w:t>
      </w:r>
      <w:r w:rsidR="00572CF3">
        <w:rPr>
          <w:sz w:val="24"/>
          <w:szCs w:val="24"/>
        </w:rPr>
        <w:t>d</w:t>
      </w:r>
      <w:r w:rsidRPr="00A65A32">
        <w:rPr>
          <w:sz w:val="24"/>
          <w:szCs w:val="24"/>
        </w:rPr>
        <w:t>evelops presentation, research communication skills</w:t>
      </w:r>
      <w:r w:rsidR="00A65A32">
        <w:rPr>
          <w:sz w:val="24"/>
          <w:szCs w:val="24"/>
        </w:rPr>
        <w:t xml:space="preserve"> and s</w:t>
      </w:r>
      <w:r w:rsidRPr="00A65A32">
        <w:rPr>
          <w:sz w:val="24"/>
          <w:szCs w:val="24"/>
        </w:rPr>
        <w:t>upports the development of research students’ capacity to explain their work effectively</w:t>
      </w:r>
      <w:r w:rsidR="00572CF3">
        <w:rPr>
          <w:sz w:val="24"/>
          <w:szCs w:val="24"/>
        </w:rPr>
        <w:t>.</w:t>
      </w:r>
    </w:p>
    <w:p w14:paraId="68339AC3" w14:textId="77777777" w:rsidR="00A65A32" w:rsidRPr="00A65A32" w:rsidRDefault="00A65A32">
      <w:pPr>
        <w:rPr>
          <w:b/>
          <w:sz w:val="24"/>
          <w:szCs w:val="24"/>
        </w:rPr>
      </w:pPr>
      <w:r w:rsidRPr="00A65A32">
        <w:rPr>
          <w:b/>
          <w:sz w:val="24"/>
          <w:szCs w:val="24"/>
        </w:rPr>
        <w:t>3MT Rules</w:t>
      </w:r>
    </w:p>
    <w:p w14:paraId="1EC527BF" w14:textId="77777777" w:rsidR="00A65A32" w:rsidRPr="00A65A32" w:rsidRDefault="00A65A32" w:rsidP="00A65A32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Presentations are limited to 3 minutes and competitors exceeding 3 minutes are disqualified. Time starts when the presenters begins speaking. </w:t>
      </w:r>
    </w:p>
    <w:p w14:paraId="0C929C5D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 xml:space="preserve">− A single static slide is permitted. There can be no slide transitions, animations, or movement of any description. </w:t>
      </w:r>
    </w:p>
    <w:p w14:paraId="6F854452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 xml:space="preserve">− Presentations are to be spoken word (e.g., no poems, raps, or songs). </w:t>
      </w:r>
    </w:p>
    <w:p w14:paraId="669AE1E4" w14:textId="77777777" w:rsidR="00A65A32" w:rsidRPr="00A65A32" w:rsidRDefault="00A65A32" w:rsidP="00572CF3">
      <w:pPr>
        <w:spacing w:after="0" w:line="240" w:lineRule="auto"/>
        <w:rPr>
          <w:sz w:val="24"/>
          <w:szCs w:val="24"/>
        </w:rPr>
      </w:pPr>
      <w:r w:rsidRPr="00A65A32">
        <w:rPr>
          <w:sz w:val="24"/>
          <w:szCs w:val="24"/>
        </w:rPr>
        <w:t xml:space="preserve">− No additional props or electronic media are permitted. </w:t>
      </w:r>
    </w:p>
    <w:p w14:paraId="5ED8DB71" w14:textId="21DAD8DD" w:rsidR="00A65A32" w:rsidRDefault="00A65A32" w:rsidP="00A65A3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For Online Participants </w:t>
      </w:r>
    </w:p>
    <w:p w14:paraId="59332586" w14:textId="4A4AF240" w:rsidR="00A65A32" w:rsidRPr="00A65A32" w:rsidRDefault="00A65A32" w:rsidP="00A65A3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A65A32">
        <w:rPr>
          <w:sz w:val="24"/>
          <w:szCs w:val="24"/>
        </w:rPr>
        <w:t xml:space="preserve">ubmit a video instead of presenting live. Videos must meet the following criteria: </w:t>
      </w:r>
    </w:p>
    <w:p w14:paraId="1A3361B2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 xml:space="preserve">− filmed on the horizontal </w:t>
      </w:r>
    </w:p>
    <w:p w14:paraId="40379F3D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 xml:space="preserve">− filmed on a plain background </w:t>
      </w:r>
    </w:p>
    <w:p w14:paraId="30E4BC21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 xml:space="preserve">− filmed from a static position </w:t>
      </w:r>
    </w:p>
    <w:p w14:paraId="52121714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 xml:space="preserve">− filmed from one camera angle </w:t>
      </w:r>
    </w:p>
    <w:p w14:paraId="1B0C32FC" w14:textId="77777777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 xml:space="preserve">− include continuous 3-minute audio with no sound editing or breaks </w:t>
      </w:r>
    </w:p>
    <w:p w14:paraId="3E0CA36C" w14:textId="4A464E98" w:rsid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ab/>
        <w:t>− Include a static PowerPoint that is visible continuously</w:t>
      </w:r>
    </w:p>
    <w:p w14:paraId="064203A6" w14:textId="77777777" w:rsidR="00BC338D" w:rsidRPr="00A65A32" w:rsidRDefault="00BC338D" w:rsidP="00BC338D">
      <w:pPr>
        <w:spacing w:after="0"/>
        <w:rPr>
          <w:sz w:val="24"/>
          <w:szCs w:val="24"/>
        </w:rPr>
      </w:pPr>
    </w:p>
    <w:p w14:paraId="53B51734" w14:textId="2D6DB19D" w:rsidR="00A65A32" w:rsidRPr="00572CF3" w:rsidRDefault="00A65A32" w:rsidP="00BC338D">
      <w:pPr>
        <w:spacing w:after="0"/>
        <w:rPr>
          <w:b/>
          <w:bCs/>
          <w:sz w:val="24"/>
          <w:szCs w:val="24"/>
          <w:highlight w:val="yellow"/>
          <w:u w:val="single"/>
        </w:rPr>
      </w:pPr>
      <w:r w:rsidRPr="00A65A32">
        <w:rPr>
          <w:b/>
          <w:bCs/>
          <w:sz w:val="24"/>
          <w:szCs w:val="24"/>
          <w:highlight w:val="yellow"/>
          <w:u w:val="single"/>
        </w:rPr>
        <w:t xml:space="preserve">Online participants must submit their videos to Dr. Ashworth </w:t>
      </w:r>
      <w:r w:rsidR="00572CF3">
        <w:rPr>
          <w:b/>
          <w:bCs/>
          <w:sz w:val="24"/>
          <w:szCs w:val="24"/>
          <w:highlight w:val="yellow"/>
          <w:u w:val="single"/>
        </w:rPr>
        <w:t>(</w:t>
      </w:r>
      <w:hyperlink r:id="rId10" w:history="1">
        <w:r w:rsidR="00572CF3" w:rsidRPr="00496704">
          <w:rPr>
            <w:rStyle w:val="Hyperlink"/>
            <w:b/>
            <w:bCs/>
            <w:sz w:val="24"/>
            <w:szCs w:val="24"/>
            <w:highlight w:val="yellow"/>
          </w:rPr>
          <w:t>ashworth@ulm.edu</w:t>
        </w:r>
      </w:hyperlink>
      <w:r w:rsidR="00572CF3">
        <w:rPr>
          <w:b/>
          <w:bCs/>
          <w:sz w:val="24"/>
          <w:szCs w:val="24"/>
          <w:highlight w:val="yellow"/>
          <w:u w:val="single"/>
        </w:rPr>
        <w:t xml:space="preserve">) </w:t>
      </w:r>
      <w:r w:rsidRPr="00A65A32">
        <w:rPr>
          <w:b/>
          <w:bCs/>
          <w:sz w:val="24"/>
          <w:szCs w:val="24"/>
          <w:highlight w:val="yellow"/>
          <w:u w:val="single"/>
        </w:rPr>
        <w:t xml:space="preserve">by April </w:t>
      </w:r>
      <w:r w:rsidR="00572CF3" w:rsidRPr="00BE037D">
        <w:rPr>
          <w:b/>
          <w:bCs/>
          <w:color w:val="FF0000"/>
          <w:sz w:val="24"/>
          <w:szCs w:val="24"/>
          <w:highlight w:val="yellow"/>
          <w:u w:val="single"/>
        </w:rPr>
        <w:t>2</w:t>
      </w:r>
      <w:r w:rsidR="00BE037D" w:rsidRPr="00BE037D">
        <w:rPr>
          <w:b/>
          <w:bCs/>
          <w:color w:val="FF0000"/>
          <w:sz w:val="24"/>
          <w:szCs w:val="24"/>
          <w:highlight w:val="yellow"/>
          <w:u w:val="single"/>
        </w:rPr>
        <w:t>2</w:t>
      </w:r>
      <w:r w:rsidRPr="00BE037D">
        <w:rPr>
          <w:b/>
          <w:bCs/>
          <w:color w:val="FF0000"/>
          <w:sz w:val="24"/>
          <w:szCs w:val="24"/>
          <w:highlight w:val="yellow"/>
          <w:u w:val="single"/>
        </w:rPr>
        <w:t>, 202</w:t>
      </w:r>
      <w:r w:rsidR="00BE037D" w:rsidRPr="00BE037D">
        <w:rPr>
          <w:b/>
          <w:bCs/>
          <w:color w:val="FF0000"/>
          <w:sz w:val="24"/>
          <w:szCs w:val="24"/>
          <w:highlight w:val="yellow"/>
          <w:u w:val="single"/>
        </w:rPr>
        <w:t>5</w:t>
      </w:r>
      <w:r w:rsidRPr="00A65A32">
        <w:rPr>
          <w:b/>
          <w:bCs/>
          <w:sz w:val="24"/>
          <w:szCs w:val="24"/>
          <w:highlight w:val="yellow"/>
          <w:u w:val="single"/>
        </w:rPr>
        <w:t xml:space="preserve">. </w:t>
      </w:r>
      <w:r w:rsidR="00572CF3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A65A32">
        <w:rPr>
          <w:b/>
          <w:bCs/>
          <w:sz w:val="24"/>
          <w:szCs w:val="24"/>
          <w:highlight w:val="yellow"/>
          <w:u w:val="single"/>
        </w:rPr>
        <w:t>In-person participants will present live and are not required to submit videos.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706C1848" w14:textId="77777777" w:rsidR="00BC338D" w:rsidRDefault="00BC338D" w:rsidP="00A65A32">
      <w:pPr>
        <w:rPr>
          <w:b/>
          <w:bCs/>
          <w:sz w:val="24"/>
          <w:szCs w:val="24"/>
        </w:rPr>
      </w:pPr>
    </w:p>
    <w:p w14:paraId="319FDA70" w14:textId="2D92B665" w:rsidR="00A65A32" w:rsidRPr="00A65A32" w:rsidRDefault="00A65A32" w:rsidP="00A65A32">
      <w:pPr>
        <w:rPr>
          <w:sz w:val="24"/>
          <w:szCs w:val="24"/>
        </w:rPr>
      </w:pPr>
      <w:r w:rsidRPr="00A65A32">
        <w:rPr>
          <w:b/>
          <w:bCs/>
          <w:sz w:val="24"/>
          <w:szCs w:val="24"/>
        </w:rPr>
        <w:t xml:space="preserve">General Guidance: Recording Tips </w:t>
      </w:r>
    </w:p>
    <w:p w14:paraId="7EEB5C0E" w14:textId="77777777" w:rsidR="00572CF3" w:rsidRDefault="00A65A32" w:rsidP="00A65A32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While competitors will not be judged on video/recording quality or editing capabilities, be mindful of the following: </w:t>
      </w:r>
    </w:p>
    <w:p w14:paraId="1F5A382A" w14:textId="77777777" w:rsidR="00572CF3" w:rsidRDefault="00A65A32" w:rsidP="00572CF3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− ensure that </w:t>
      </w:r>
      <w:r w:rsidRPr="00A65A32">
        <w:rPr>
          <w:b/>
          <w:bCs/>
          <w:sz w:val="24"/>
          <w:szCs w:val="24"/>
        </w:rPr>
        <w:t>lighting</w:t>
      </w:r>
      <w:r w:rsidRPr="00A65A32">
        <w:rPr>
          <w:sz w:val="24"/>
          <w:szCs w:val="24"/>
        </w:rPr>
        <w:t xml:space="preserve"> is adequate and that the </w:t>
      </w:r>
      <w:r w:rsidRPr="00A65A32">
        <w:rPr>
          <w:b/>
          <w:bCs/>
          <w:sz w:val="24"/>
          <w:szCs w:val="24"/>
        </w:rPr>
        <w:t>face</w:t>
      </w:r>
      <w:r w:rsidRPr="00A65A32">
        <w:rPr>
          <w:sz w:val="24"/>
          <w:szCs w:val="24"/>
        </w:rPr>
        <w:t xml:space="preserve"> is visible </w:t>
      </w:r>
    </w:p>
    <w:p w14:paraId="32AE4FB8" w14:textId="77777777" w:rsidR="00572CF3" w:rsidRDefault="00A65A32" w:rsidP="00572CF3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− ensure </w:t>
      </w:r>
      <w:r w:rsidRPr="00A65A32">
        <w:rPr>
          <w:b/>
          <w:bCs/>
          <w:sz w:val="24"/>
          <w:szCs w:val="24"/>
        </w:rPr>
        <w:t xml:space="preserve">audio quality </w:t>
      </w:r>
      <w:r w:rsidRPr="00A65A32">
        <w:rPr>
          <w:sz w:val="24"/>
          <w:szCs w:val="24"/>
        </w:rPr>
        <w:t xml:space="preserve">is clear, loud enough, and free of distortion </w:t>
      </w:r>
    </w:p>
    <w:p w14:paraId="18A5287F" w14:textId="111D78C1" w:rsidR="00A65A32" w:rsidRPr="00A65A32" w:rsidRDefault="00A65A32" w:rsidP="00572CF3">
      <w:pPr>
        <w:rPr>
          <w:sz w:val="24"/>
          <w:szCs w:val="24"/>
        </w:rPr>
      </w:pPr>
      <w:r w:rsidRPr="00A65A32">
        <w:rPr>
          <w:sz w:val="24"/>
          <w:szCs w:val="24"/>
        </w:rPr>
        <w:t xml:space="preserve">− consider </w:t>
      </w:r>
      <w:r w:rsidRPr="00A65A32">
        <w:rPr>
          <w:b/>
          <w:bCs/>
          <w:sz w:val="24"/>
          <w:szCs w:val="24"/>
        </w:rPr>
        <w:t>standing</w:t>
      </w:r>
      <w:r w:rsidRPr="00A65A32">
        <w:rPr>
          <w:sz w:val="24"/>
          <w:szCs w:val="24"/>
        </w:rPr>
        <w:t xml:space="preserve"> </w:t>
      </w:r>
      <w:r w:rsidR="00572CF3">
        <w:rPr>
          <w:sz w:val="24"/>
          <w:szCs w:val="24"/>
        </w:rPr>
        <w:t xml:space="preserve">still </w:t>
      </w:r>
      <w:r w:rsidRPr="00A65A32">
        <w:rPr>
          <w:sz w:val="24"/>
          <w:szCs w:val="24"/>
        </w:rPr>
        <w:t xml:space="preserve">while presenting </w:t>
      </w:r>
    </w:p>
    <w:p w14:paraId="4E4DD0ED" w14:textId="2A13F51A" w:rsidR="00A65A32" w:rsidRPr="00A65A32" w:rsidRDefault="00A65A32" w:rsidP="00BC338D">
      <w:pPr>
        <w:spacing w:after="0"/>
        <w:rPr>
          <w:sz w:val="24"/>
          <w:szCs w:val="24"/>
        </w:rPr>
      </w:pPr>
      <w:r w:rsidRPr="00A65A32">
        <w:rPr>
          <w:sz w:val="24"/>
          <w:szCs w:val="24"/>
        </w:rPr>
        <w:t xml:space="preserve">− pay attention to </w:t>
      </w:r>
      <w:r w:rsidRPr="00A65A32">
        <w:rPr>
          <w:b/>
          <w:bCs/>
          <w:sz w:val="24"/>
          <w:szCs w:val="24"/>
        </w:rPr>
        <w:t>eye movement</w:t>
      </w:r>
      <w:r w:rsidR="00572CF3">
        <w:rPr>
          <w:b/>
          <w:bCs/>
          <w:sz w:val="24"/>
          <w:szCs w:val="24"/>
        </w:rPr>
        <w:t xml:space="preserve">.                                              </w:t>
      </w:r>
      <w:r w:rsidRPr="00A65A32">
        <w:rPr>
          <w:sz w:val="24"/>
          <w:szCs w:val="24"/>
        </w:rPr>
        <w:t xml:space="preserve"> − </w:t>
      </w:r>
      <w:r w:rsidRPr="00A65A32">
        <w:rPr>
          <w:b/>
          <w:bCs/>
          <w:sz w:val="24"/>
          <w:szCs w:val="24"/>
        </w:rPr>
        <w:t xml:space="preserve">do not read </w:t>
      </w:r>
      <w:r w:rsidRPr="00A65A32">
        <w:rPr>
          <w:sz w:val="24"/>
          <w:szCs w:val="24"/>
        </w:rPr>
        <w:t>from a script</w:t>
      </w:r>
    </w:p>
    <w:sectPr w:rsidR="00A65A32" w:rsidRPr="00A65A3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712B" w14:textId="77777777" w:rsidR="00F9631D" w:rsidRDefault="00F9631D" w:rsidP="00A65A32">
      <w:pPr>
        <w:spacing w:after="0" w:line="240" w:lineRule="auto"/>
      </w:pPr>
      <w:r>
        <w:separator/>
      </w:r>
    </w:p>
  </w:endnote>
  <w:endnote w:type="continuationSeparator" w:id="0">
    <w:p w14:paraId="3847D2CE" w14:textId="77777777" w:rsidR="00F9631D" w:rsidRDefault="00F9631D" w:rsidP="00A6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A066" w14:textId="77777777" w:rsidR="00F9631D" w:rsidRDefault="00F9631D" w:rsidP="00A65A32">
      <w:pPr>
        <w:spacing w:after="0" w:line="240" w:lineRule="auto"/>
      </w:pPr>
      <w:r>
        <w:separator/>
      </w:r>
    </w:p>
  </w:footnote>
  <w:footnote w:type="continuationSeparator" w:id="0">
    <w:p w14:paraId="3CC23077" w14:textId="77777777" w:rsidR="00F9631D" w:rsidRDefault="00F9631D" w:rsidP="00A6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7A01" w14:textId="77777777" w:rsidR="00A65A32" w:rsidRDefault="00A65A32" w:rsidP="00A65A32">
    <w:pPr>
      <w:pStyle w:val="Header"/>
      <w:jc w:val="center"/>
    </w:pPr>
    <w:r>
      <w:rPr>
        <w:noProof/>
      </w:rPr>
      <w:drawing>
        <wp:inline distT="0" distB="0" distL="0" distR="0" wp14:anchorId="3D7C784C" wp14:editId="6B1FDF09">
          <wp:extent cx="3344152" cy="1056904"/>
          <wp:effectExtent l="0" t="0" r="889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ACFEE11-FB86-48D1-A788-C45A6DC44C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ACFEE11-FB86-48D1-A788-C45A6DC44C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1737" cy="107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F760F"/>
    <w:multiLevelType w:val="hybridMultilevel"/>
    <w:tmpl w:val="F9909AB4"/>
    <w:lvl w:ilvl="0" w:tplc="97540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62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E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E9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63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63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E5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CD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7254D9"/>
    <w:multiLevelType w:val="hybridMultilevel"/>
    <w:tmpl w:val="C3AC577E"/>
    <w:lvl w:ilvl="0" w:tplc="119AB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2A7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05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0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63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4B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6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2C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3317276">
    <w:abstractNumId w:val="0"/>
  </w:num>
  <w:num w:numId="2" w16cid:durableId="105520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32"/>
    <w:rsid w:val="0020338E"/>
    <w:rsid w:val="0048218A"/>
    <w:rsid w:val="00572CF3"/>
    <w:rsid w:val="00845560"/>
    <w:rsid w:val="00A12BA5"/>
    <w:rsid w:val="00A65A32"/>
    <w:rsid w:val="00BC338D"/>
    <w:rsid w:val="00BE037D"/>
    <w:rsid w:val="00EA1833"/>
    <w:rsid w:val="00EA682A"/>
    <w:rsid w:val="00F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FD53"/>
  <w15:chartTrackingRefBased/>
  <w15:docId w15:val="{6F5F4F9C-773B-46E4-9EAE-0FB4639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32"/>
  </w:style>
  <w:style w:type="paragraph" w:styleId="Footer">
    <w:name w:val="footer"/>
    <w:basedOn w:val="Normal"/>
    <w:link w:val="FooterChar"/>
    <w:uiPriority w:val="99"/>
    <w:unhideWhenUsed/>
    <w:rsid w:val="00A6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A32"/>
  </w:style>
  <w:style w:type="character" w:styleId="Hyperlink">
    <w:name w:val="Hyperlink"/>
    <w:basedOn w:val="DefaultParagraphFont"/>
    <w:uiPriority w:val="99"/>
    <w:unhideWhenUsed/>
    <w:rsid w:val="00572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2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hworth@ulm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F9C9899354498B40970CCE4333CE" ma:contentTypeVersion="20" ma:contentTypeDescription="Create a new document." ma:contentTypeScope="" ma:versionID="3d0c9e21c66067e04d60d17582eb9f19">
  <xsd:schema xmlns:xsd="http://www.w3.org/2001/XMLSchema" xmlns:xs="http://www.w3.org/2001/XMLSchema" xmlns:p="http://schemas.microsoft.com/office/2006/metadata/properties" xmlns:ns1="http://schemas.microsoft.com/sharepoint/v3" xmlns:ns3="725d67f8-5557-486e-90b6-f2995ab1e1bc" xmlns:ns4="15a693a3-a22b-4fe7-87b3-cd0bc104e0df" targetNamespace="http://schemas.microsoft.com/office/2006/metadata/properties" ma:root="true" ma:fieldsID="256409661f250d30cd0a4558bd2f767a" ns1:_="" ns3:_="" ns4:_="">
    <xsd:import namespace="http://schemas.microsoft.com/sharepoint/v3"/>
    <xsd:import namespace="725d67f8-5557-486e-90b6-f2995ab1e1bc"/>
    <xsd:import namespace="15a693a3-a22b-4fe7-87b3-cd0bc104e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67f8-5557-486e-90b6-f2995ab1e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93a3-a22b-4fe7-87b3-cd0bc104e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25d67f8-5557-486e-90b6-f2995ab1e1b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B64420-27E7-4A2E-B786-694EB548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5d67f8-5557-486e-90b6-f2995ab1e1bc"/>
    <ds:schemaRef ds:uri="15a693a3-a22b-4fe7-87b3-cd0bc104e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A45E1-0728-45AF-A87D-2B0E1F372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3FF72-76CA-41F6-B32A-27FECADE0B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5d67f8-5557-486e-90b6-f2995ab1e1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Sushma Krishnamurthy</dc:creator>
  <cp:keywords/>
  <dc:description/>
  <cp:lastModifiedBy>Burton Ashworth</cp:lastModifiedBy>
  <cp:revision>2</cp:revision>
  <dcterms:created xsi:type="dcterms:W3CDTF">2025-01-14T19:05:00Z</dcterms:created>
  <dcterms:modified xsi:type="dcterms:W3CDTF">2025-01-14T19:05:00Z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0x010100652CF9C9899354498B40970CCE4333CE</vt:lpwstr>
  </property>
</Properties>
</file>