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FF34D" w14:textId="50A2506F" w:rsidR="00A33700" w:rsidRDefault="00287B52" w:rsidP="002742AE">
      <w:pPr>
        <w:pStyle w:val="Heading1"/>
        <w:spacing w:line="240" w:lineRule="auto"/>
        <w:contextualSpacing/>
        <w:jc w:val="center"/>
        <w:rPr>
          <w:rFonts w:eastAsia="Times New Roman"/>
        </w:rPr>
      </w:pPr>
      <w:r>
        <w:rPr>
          <w:rFonts w:eastAsia="Times New Roman"/>
        </w:rPr>
        <w:t>University of Louisiana Monroe</w:t>
      </w:r>
    </w:p>
    <w:p w14:paraId="0AFFAEB0" w14:textId="77777777" w:rsidR="00287B52" w:rsidRPr="00C40975" w:rsidRDefault="00287B52" w:rsidP="002742AE">
      <w:pPr>
        <w:pStyle w:val="Heading1"/>
        <w:spacing w:line="240" w:lineRule="auto"/>
        <w:contextualSpacing/>
        <w:jc w:val="center"/>
        <w:rPr>
          <w:rFonts w:eastAsia="Times New Roman"/>
        </w:rPr>
      </w:pPr>
      <w:r w:rsidRPr="00C40975">
        <w:rPr>
          <w:rFonts w:eastAsia="Times New Roman"/>
        </w:rPr>
        <w:t>Faculty Senate Meeting Minutes</w:t>
      </w:r>
    </w:p>
    <w:p w14:paraId="0DDD50FC" w14:textId="1812AD4B" w:rsidR="00287B52" w:rsidRDefault="00287B52" w:rsidP="00287B5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</w:rPr>
      </w:pPr>
      <w:r w:rsidRPr="00C40975">
        <w:rPr>
          <w:rFonts w:ascii="Times New Roman" w:eastAsia="Times New Roman" w:hAnsi="Times New Roman" w:cs="Times New Roman"/>
          <w:b/>
          <w:bCs/>
        </w:rPr>
        <w:t>Date:</w:t>
      </w:r>
      <w:r w:rsidRPr="00C4097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November </w:t>
      </w:r>
      <w:r w:rsidR="008730F9">
        <w:rPr>
          <w:rFonts w:ascii="Times New Roman" w:eastAsia="Times New Roman" w:hAnsi="Times New Roman" w:cs="Times New Roman"/>
        </w:rPr>
        <w:t>20</w:t>
      </w:r>
      <w:r w:rsidRPr="00C40975">
        <w:rPr>
          <w:rFonts w:ascii="Times New Roman" w:eastAsia="Times New Roman" w:hAnsi="Times New Roman" w:cs="Times New Roman"/>
        </w:rPr>
        <w:t>, 2025</w:t>
      </w:r>
      <w:r w:rsidRPr="00C40975">
        <w:rPr>
          <w:rFonts w:ascii="Times New Roman" w:eastAsia="Times New Roman" w:hAnsi="Times New Roman" w:cs="Times New Roman"/>
        </w:rPr>
        <w:br/>
      </w:r>
      <w:r w:rsidRPr="00C40975">
        <w:rPr>
          <w:rFonts w:ascii="Times New Roman" w:eastAsia="Times New Roman" w:hAnsi="Times New Roman" w:cs="Times New Roman"/>
          <w:b/>
          <w:bCs/>
        </w:rPr>
        <w:t>Time Called to Order:</w:t>
      </w:r>
      <w:r w:rsidRPr="00C40975">
        <w:rPr>
          <w:rFonts w:ascii="Times New Roman" w:eastAsia="Times New Roman" w:hAnsi="Times New Roman" w:cs="Times New Roman"/>
        </w:rPr>
        <w:t xml:space="preserve"> 12:30 </w:t>
      </w:r>
      <w:r w:rsidR="00981E65">
        <w:rPr>
          <w:rFonts w:ascii="Times New Roman" w:eastAsia="Times New Roman" w:hAnsi="Times New Roman" w:cs="Times New Roman"/>
        </w:rPr>
        <w:t>pm</w:t>
      </w:r>
      <w:r w:rsidRPr="00C40975">
        <w:rPr>
          <w:rFonts w:ascii="Times New Roman" w:eastAsia="Times New Roman" w:hAnsi="Times New Roman" w:cs="Times New Roman"/>
        </w:rPr>
        <w:br/>
      </w:r>
      <w:r w:rsidRPr="00C40975">
        <w:rPr>
          <w:rFonts w:ascii="Times New Roman" w:eastAsia="Times New Roman" w:hAnsi="Times New Roman" w:cs="Times New Roman"/>
          <w:b/>
          <w:bCs/>
        </w:rPr>
        <w:t>Location:</w:t>
      </w:r>
      <w:r w:rsidRPr="00C4097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Sandel 238</w:t>
      </w:r>
      <w:r w:rsidRPr="00C40975">
        <w:rPr>
          <w:rFonts w:ascii="Times New Roman" w:eastAsia="Times New Roman" w:hAnsi="Times New Roman" w:cs="Times New Roman"/>
        </w:rPr>
        <w:t xml:space="preserve"> &amp; MS Teams</w:t>
      </w:r>
      <w:bookmarkStart w:id="0" w:name="_GoBack"/>
      <w:bookmarkEnd w:id="0"/>
      <w:r w:rsidRPr="00C40975">
        <w:rPr>
          <w:rFonts w:ascii="Times New Roman" w:eastAsia="Times New Roman" w:hAnsi="Times New Roman" w:cs="Times New Roman"/>
        </w:rPr>
        <w:br/>
      </w:r>
      <w:r w:rsidRPr="00C40975">
        <w:rPr>
          <w:rFonts w:ascii="Times New Roman" w:eastAsia="Times New Roman" w:hAnsi="Times New Roman" w:cs="Times New Roman"/>
          <w:b/>
          <w:bCs/>
        </w:rPr>
        <w:t>Presiding:</w:t>
      </w:r>
      <w:r w:rsidRPr="00C40975">
        <w:rPr>
          <w:rFonts w:ascii="Times New Roman" w:eastAsia="Times New Roman" w:hAnsi="Times New Roman" w:cs="Times New Roman"/>
        </w:rPr>
        <w:t xml:space="preserve"> Hilary Tice, Faculty Senate President</w:t>
      </w:r>
    </w:p>
    <w:p w14:paraId="541E6DD6" w14:textId="09550993" w:rsidR="00287B52" w:rsidRPr="00A33700" w:rsidRDefault="00287B52" w:rsidP="00287B5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D3198F">
        <w:rPr>
          <w:rFonts w:ascii="Times New Roman" w:eastAsia="Times New Roman" w:hAnsi="Times New Roman" w:cs="Times New Roman"/>
          <w:b/>
        </w:rPr>
        <w:t>Recording:</w:t>
      </w:r>
      <w:r>
        <w:rPr>
          <w:rFonts w:ascii="Times New Roman" w:eastAsia="Times New Roman" w:hAnsi="Times New Roman" w:cs="Times New Roman"/>
        </w:rPr>
        <w:t xml:space="preserve"> Mark Johnson, Faculty Senate Secretary</w:t>
      </w:r>
      <w:r w:rsidR="008730F9">
        <w:rPr>
          <w:rFonts w:ascii="Times New Roman" w:eastAsia="Times New Roman" w:hAnsi="Times New Roman" w:cs="Times New Roman"/>
        </w:rPr>
        <w:t xml:space="preserve"> &amp; Hilary Tice, Faculty Senate President</w:t>
      </w:r>
    </w:p>
    <w:p w14:paraId="2095AAAA" w14:textId="77777777" w:rsidR="00A33700" w:rsidRPr="00A33700" w:rsidRDefault="00A33700" w:rsidP="00A337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337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Call to Order</w:t>
      </w:r>
    </w:p>
    <w:p w14:paraId="28C0FF7F" w14:textId="1F8ECBD2" w:rsidR="00A33700" w:rsidRPr="00323D31" w:rsidRDefault="00A33700" w:rsidP="00A337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700">
        <w:rPr>
          <w:rFonts w:ascii="Times New Roman" w:eastAsia="Times New Roman" w:hAnsi="Times New Roman" w:cs="Times New Roman"/>
          <w:kern w:val="0"/>
          <w14:ligatures w14:val="none"/>
        </w:rPr>
        <w:t xml:space="preserve">The meeting was called to order by </w:t>
      </w:r>
      <w:r w:rsidRPr="00A337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Senator Hilary Tice</w:t>
      </w:r>
      <w:r w:rsidRPr="00A33700">
        <w:rPr>
          <w:rFonts w:ascii="Times New Roman" w:eastAsia="Times New Roman" w:hAnsi="Times New Roman" w:cs="Times New Roman"/>
          <w:kern w:val="0"/>
          <w14:ligatures w14:val="none"/>
        </w:rPr>
        <w:t xml:space="preserve">. The meeting experienced significant </w:t>
      </w:r>
      <w:r w:rsidRPr="00A337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technical difficulties</w:t>
      </w:r>
      <w:r w:rsidRPr="00A33700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8730F9">
        <w:rPr>
          <w:rFonts w:ascii="Times New Roman" w:eastAsia="Times New Roman" w:hAnsi="Times New Roman" w:cs="Times New Roman"/>
          <w:kern w:val="0"/>
          <w14:ligatures w14:val="none"/>
        </w:rPr>
        <w:t>as outlined in 3.</w:t>
      </w:r>
    </w:p>
    <w:p w14:paraId="6F513D55" w14:textId="5E011FDA" w:rsidR="00A33700" w:rsidRDefault="00A33700" w:rsidP="00323D3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C82E3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Senators Present</w:t>
      </w:r>
      <w:r w:rsidRPr="00323D31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="00323D31">
        <w:rPr>
          <w:rFonts w:ascii="Times New Roman" w:eastAsia="Times New Roman" w:hAnsi="Times New Roman" w:cs="Times New Roman"/>
          <w:kern w:val="0"/>
          <w14:ligatures w14:val="none"/>
        </w:rPr>
        <w:t xml:space="preserve">Brendan </w:t>
      </w:r>
      <w:proofErr w:type="spellStart"/>
      <w:r w:rsidR="00323D31">
        <w:rPr>
          <w:rFonts w:ascii="Times New Roman" w:eastAsia="Times New Roman" w:hAnsi="Times New Roman" w:cs="Times New Roman"/>
          <w:kern w:val="0"/>
          <w14:ligatures w14:val="none"/>
        </w:rPr>
        <w:t>Rowely</w:t>
      </w:r>
      <w:proofErr w:type="spellEnd"/>
      <w:r w:rsidR="00323D31">
        <w:rPr>
          <w:rFonts w:ascii="Times New Roman" w:eastAsia="Times New Roman" w:hAnsi="Times New Roman" w:cs="Times New Roman"/>
          <w:kern w:val="0"/>
          <w14:ligatures w14:val="none"/>
        </w:rPr>
        <w:t>, Bruce Walker, Pat McGuire, James Boldin, Ross Couvillon</w:t>
      </w:r>
      <w:r w:rsidR="00BF0A0E">
        <w:rPr>
          <w:rFonts w:ascii="Times New Roman" w:eastAsia="Times New Roman" w:hAnsi="Times New Roman" w:cs="Times New Roman"/>
          <w:kern w:val="0"/>
          <w14:ligatures w14:val="none"/>
        </w:rPr>
        <w:t xml:space="preserve">, Karen Traxler, Heather Pilcher, Jason Ashby, </w:t>
      </w:r>
      <w:r w:rsidR="008730F9">
        <w:rPr>
          <w:rFonts w:ascii="Times New Roman" w:eastAsia="Times New Roman" w:hAnsi="Times New Roman" w:cs="Times New Roman"/>
          <w:kern w:val="0"/>
          <w14:ligatures w14:val="none"/>
        </w:rPr>
        <w:t>Hilary Tice</w:t>
      </w:r>
      <w:r w:rsidR="00BF0A0E">
        <w:rPr>
          <w:rFonts w:ascii="Times New Roman" w:eastAsia="Times New Roman" w:hAnsi="Times New Roman" w:cs="Times New Roman"/>
          <w:kern w:val="0"/>
          <w14:ligatures w14:val="none"/>
        </w:rPr>
        <w:t>, JoEllen Showers, Mark Johnson, Jill Comeaux, Josh Tolleson, Gregory Koers, Clifford Tresner, Siva Murr</w:t>
      </w:r>
      <w:r w:rsidR="00C82E37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="00BF0A0E">
        <w:rPr>
          <w:rFonts w:ascii="Times New Roman" w:eastAsia="Times New Roman" w:hAnsi="Times New Roman" w:cs="Times New Roman"/>
          <w:kern w:val="0"/>
          <w14:ligatures w14:val="none"/>
        </w:rPr>
        <w:t xml:space="preserve">, Nancy Carey, Leah </w:t>
      </w:r>
      <w:r w:rsidR="008730F9">
        <w:rPr>
          <w:rFonts w:ascii="Times New Roman" w:eastAsia="Times New Roman" w:hAnsi="Times New Roman" w:cs="Times New Roman"/>
          <w:kern w:val="0"/>
          <w14:ligatures w14:val="none"/>
        </w:rPr>
        <w:t>Hawsey</w:t>
      </w:r>
      <w:r w:rsidR="00BF0A0E">
        <w:rPr>
          <w:rFonts w:ascii="Times New Roman" w:eastAsia="Times New Roman" w:hAnsi="Times New Roman" w:cs="Times New Roman"/>
          <w:kern w:val="0"/>
          <w14:ligatures w14:val="none"/>
        </w:rPr>
        <w:t>, Tyesha Hardy, Megan Broadway, and Adam Traweek.</w:t>
      </w:r>
    </w:p>
    <w:p w14:paraId="4CBED840" w14:textId="3584306F" w:rsidR="00985F00" w:rsidRPr="00A33700" w:rsidRDefault="00985F00" w:rsidP="00323D31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Guests. </w:t>
      </w:r>
      <w:r w:rsidR="008730F9">
        <w:rPr>
          <w:rFonts w:ascii="Times New Roman" w:eastAsia="Times New Roman" w:hAnsi="Times New Roman" w:cs="Times New Roman"/>
          <w:kern w:val="0"/>
          <w14:ligatures w14:val="none"/>
        </w:rPr>
        <w:t xml:space="preserve">Dana Mejia, Joanna Hunter, Wesley Welch, Jana Giles, </w:t>
      </w:r>
      <w:r>
        <w:rPr>
          <w:rFonts w:ascii="Times New Roman" w:eastAsia="Times New Roman" w:hAnsi="Times New Roman" w:cs="Times New Roman"/>
          <w:kern w:val="0"/>
          <w14:ligatures w14:val="none"/>
        </w:rPr>
        <w:t>Melissa Rhodes.</w:t>
      </w:r>
    </w:p>
    <w:p w14:paraId="0F166669" w14:textId="77777777" w:rsidR="00A33700" w:rsidRPr="00A33700" w:rsidRDefault="00A33700" w:rsidP="00A337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337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Approval of Minutes from October 16 Meeting</w:t>
      </w:r>
    </w:p>
    <w:p w14:paraId="2E6AEB38" w14:textId="77777777" w:rsidR="00287B52" w:rsidRDefault="00A33700" w:rsidP="00323D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7B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Motion to approve</w:t>
      </w:r>
      <w:r w:rsidRPr="00287B52">
        <w:rPr>
          <w:rFonts w:ascii="Times New Roman" w:eastAsia="Times New Roman" w:hAnsi="Times New Roman" w:cs="Times New Roman"/>
          <w:kern w:val="0"/>
          <w14:ligatures w14:val="none"/>
        </w:rPr>
        <w:t>: Senator McGuire</w:t>
      </w:r>
    </w:p>
    <w:p w14:paraId="26FCC3C6" w14:textId="59D07D7C" w:rsidR="00A33700" w:rsidRPr="00287B52" w:rsidRDefault="00A33700" w:rsidP="00323D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87B5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Second</w:t>
      </w:r>
      <w:r w:rsidRPr="00287B52">
        <w:rPr>
          <w:rFonts w:ascii="Times New Roman" w:eastAsia="Times New Roman" w:hAnsi="Times New Roman" w:cs="Times New Roman"/>
          <w:kern w:val="0"/>
          <w14:ligatures w14:val="none"/>
        </w:rPr>
        <w:t>: Senator Traxler (with Senator Walker also indicating support)</w:t>
      </w:r>
    </w:p>
    <w:p w14:paraId="49EF51C1" w14:textId="77777777" w:rsidR="00A33700" w:rsidRPr="00A33700" w:rsidRDefault="00A33700" w:rsidP="00A337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700">
        <w:rPr>
          <w:rFonts w:ascii="Times New Roman" w:eastAsia="Times New Roman" w:hAnsi="Times New Roman" w:cs="Times New Roman"/>
          <w:kern w:val="0"/>
          <w14:ligatures w14:val="none"/>
        </w:rPr>
        <w:t>Senators voiced approval verbally or by hand raise.</w:t>
      </w:r>
    </w:p>
    <w:p w14:paraId="7D20363F" w14:textId="46ABB616" w:rsidR="00A33700" w:rsidRPr="00A33700" w:rsidRDefault="00A33700" w:rsidP="00A337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7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Senator Nancy Carey</w:t>
      </w:r>
      <w:r w:rsidRPr="00A3370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985F00">
        <w:rPr>
          <w:rFonts w:ascii="Times New Roman" w:eastAsia="Times New Roman" w:hAnsi="Times New Roman" w:cs="Times New Roman"/>
          <w:kern w:val="0"/>
          <w14:ligatures w14:val="none"/>
        </w:rPr>
        <w:t>clarified that her initial abstention was an error and voiced support for the minutes.</w:t>
      </w:r>
    </w:p>
    <w:p w14:paraId="2FB9B794" w14:textId="08219BD2" w:rsidR="00985F00" w:rsidRPr="00985F00" w:rsidRDefault="00A33700" w:rsidP="00985F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A337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Minutes approved</w:t>
      </w:r>
      <w:r w:rsidR="00985F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985F00" w:rsidRPr="00985F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una</w:t>
      </w:r>
      <w:r w:rsidR="00985F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</w:t>
      </w:r>
      <w:r w:rsidR="00985F00" w:rsidRPr="00985F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imously. </w:t>
      </w:r>
    </w:p>
    <w:p w14:paraId="15E0E5CB" w14:textId="77777777" w:rsidR="00A33700" w:rsidRPr="00A33700" w:rsidRDefault="00A33700" w:rsidP="00A337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337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Technical Issues</w:t>
      </w:r>
    </w:p>
    <w:p w14:paraId="6FDC6307" w14:textId="7C2DB15D" w:rsidR="00A33700" w:rsidRPr="00A33700" w:rsidRDefault="00A33700" w:rsidP="00A337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700">
        <w:rPr>
          <w:rFonts w:ascii="Times New Roman" w:eastAsia="Times New Roman" w:hAnsi="Times New Roman" w:cs="Times New Roman"/>
          <w:kern w:val="0"/>
          <w14:ligatures w14:val="none"/>
        </w:rPr>
        <w:t xml:space="preserve">Significant time was spent troubleshooting </w:t>
      </w:r>
      <w:r w:rsidRPr="00A337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room audi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</w:t>
      </w:r>
      <w:r w:rsidRPr="00A33700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4CFEBEA" w14:textId="7FFA3BB6" w:rsidR="00A33700" w:rsidRPr="00A33700" w:rsidRDefault="00A33700" w:rsidP="00A337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700">
        <w:rPr>
          <w:rFonts w:ascii="Times New Roman" w:eastAsia="Times New Roman" w:hAnsi="Times New Roman" w:cs="Times New Roman"/>
          <w:kern w:val="0"/>
          <w14:ligatures w14:val="none"/>
        </w:rPr>
        <w:t xml:space="preserve">No audio output </w:t>
      </w:r>
      <w:r w:rsidR="00C966C9">
        <w:rPr>
          <w:rFonts w:ascii="Times New Roman" w:eastAsia="Times New Roman" w:hAnsi="Times New Roman" w:cs="Times New Roman"/>
          <w:kern w:val="0"/>
          <w14:ligatures w14:val="none"/>
        </w:rPr>
        <w:t>from room speakers with output from room podium PC</w:t>
      </w:r>
      <w:r w:rsidRPr="00A3370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79A7142" w14:textId="77777777" w:rsidR="00A33700" w:rsidRPr="00A33700" w:rsidRDefault="00A33700" w:rsidP="00A337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700">
        <w:rPr>
          <w:rFonts w:ascii="Times New Roman" w:eastAsia="Times New Roman" w:hAnsi="Times New Roman" w:cs="Times New Roman"/>
          <w:kern w:val="0"/>
          <w14:ligatures w14:val="none"/>
        </w:rPr>
        <w:t>Attempts included volume checks, touchscreen controls, and Teams audio routing.</w:t>
      </w:r>
    </w:p>
    <w:p w14:paraId="2AF7D78E" w14:textId="77777777" w:rsidR="00A33700" w:rsidRPr="00A33700" w:rsidRDefault="00A33700" w:rsidP="00A337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700">
        <w:rPr>
          <w:rFonts w:ascii="Times New Roman" w:eastAsia="Times New Roman" w:hAnsi="Times New Roman" w:cs="Times New Roman"/>
          <w:kern w:val="0"/>
          <w14:ligatures w14:val="none"/>
        </w:rPr>
        <w:t xml:space="preserve">IT recommended a </w:t>
      </w:r>
      <w:r w:rsidRPr="00A337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full system restart</w:t>
      </w:r>
      <w:r w:rsidRPr="00A33700">
        <w:rPr>
          <w:rFonts w:ascii="Times New Roman" w:eastAsia="Times New Roman" w:hAnsi="Times New Roman" w:cs="Times New Roman"/>
          <w:kern w:val="0"/>
          <w14:ligatures w14:val="none"/>
        </w:rPr>
        <w:t>, requiring temporary disconnection from Teams.</w:t>
      </w:r>
    </w:p>
    <w:p w14:paraId="01152F9E" w14:textId="334E2783" w:rsidR="00A33700" w:rsidRPr="00A33700" w:rsidRDefault="00A33700" w:rsidP="00A337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700">
        <w:rPr>
          <w:rFonts w:ascii="Times New Roman" w:eastAsia="Times New Roman" w:hAnsi="Times New Roman" w:cs="Times New Roman"/>
          <w:kern w:val="0"/>
          <w14:ligatures w14:val="none"/>
        </w:rPr>
        <w:t xml:space="preserve">After reboot, online participants </w:t>
      </w:r>
      <w:r w:rsidR="00C966C9">
        <w:rPr>
          <w:rFonts w:ascii="Times New Roman" w:eastAsia="Times New Roman" w:hAnsi="Times New Roman" w:cs="Times New Roman"/>
          <w:kern w:val="0"/>
          <w14:ligatures w14:val="none"/>
        </w:rPr>
        <w:t xml:space="preserve">continued to not be </w:t>
      </w:r>
      <w:r w:rsidRPr="00A33700">
        <w:rPr>
          <w:rFonts w:ascii="Times New Roman" w:eastAsia="Times New Roman" w:hAnsi="Times New Roman" w:cs="Times New Roman"/>
          <w:kern w:val="0"/>
          <w14:ligatures w14:val="none"/>
        </w:rPr>
        <w:t>heard in the room.</w:t>
      </w:r>
    </w:p>
    <w:p w14:paraId="24D06963" w14:textId="0B5438A7" w:rsidR="00A33700" w:rsidRPr="00A33700" w:rsidRDefault="00A33700" w:rsidP="00A337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700">
        <w:rPr>
          <w:rFonts w:ascii="Times New Roman" w:eastAsia="Times New Roman" w:hAnsi="Times New Roman" w:cs="Times New Roman"/>
          <w:kern w:val="0"/>
          <w14:ligatures w14:val="none"/>
        </w:rPr>
        <w:t xml:space="preserve">Meeting proceeded </w:t>
      </w:r>
      <w:r w:rsidR="007133E9">
        <w:rPr>
          <w:rFonts w:ascii="Times New Roman" w:eastAsia="Times New Roman" w:hAnsi="Times New Roman" w:cs="Times New Roman"/>
          <w:kern w:val="0"/>
          <w14:ligatures w14:val="none"/>
        </w:rPr>
        <w:t>with senator Tice communicating comments made from online participants to those attending in person.</w:t>
      </w:r>
    </w:p>
    <w:p w14:paraId="3106E0BE" w14:textId="44A9B699" w:rsidR="00916E4D" w:rsidRPr="00985F00" w:rsidRDefault="00A33700" w:rsidP="00985F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337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 xml:space="preserve">4. </w:t>
      </w:r>
      <w:r w:rsidR="009D629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Committee Reports/</w:t>
      </w:r>
      <w:r w:rsidRPr="00A337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Committee Chair Discussion</w:t>
      </w:r>
    </w:p>
    <w:p w14:paraId="68B7C195" w14:textId="425ECA5B" w:rsidR="00916E4D" w:rsidRPr="00916E4D" w:rsidRDefault="00985F00" w:rsidP="00916E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5F00">
        <w:rPr>
          <w:rFonts w:ascii="Times New Roman" w:eastAsia="Times New Roman" w:hAnsi="Times New Roman" w:cs="Times New Roman"/>
          <w:kern w:val="0"/>
          <w14:ligatures w14:val="none"/>
        </w:rPr>
        <w:t xml:space="preserve">An inquiry into chairs for each committee was made by Senator Tice. </w:t>
      </w:r>
      <w:r w:rsidRPr="00981E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Senator McGuire</w:t>
      </w:r>
      <w:r w:rsidRPr="00985F00">
        <w:rPr>
          <w:rFonts w:ascii="Times New Roman" w:eastAsia="Times New Roman" w:hAnsi="Times New Roman" w:cs="Times New Roman"/>
          <w:kern w:val="0"/>
          <w14:ligatures w14:val="none"/>
        </w:rPr>
        <w:t xml:space="preserve"> mentioned he is chairing the election committee. </w:t>
      </w:r>
      <w:r w:rsidRPr="00981E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Senator Rowley</w:t>
      </w:r>
      <w:r w:rsidRPr="00985F00">
        <w:rPr>
          <w:rFonts w:ascii="Times New Roman" w:eastAsia="Times New Roman" w:hAnsi="Times New Roman" w:cs="Times New Roman"/>
          <w:kern w:val="0"/>
          <w14:ligatures w14:val="none"/>
        </w:rPr>
        <w:t xml:space="preserve"> indicated he chairs the faculty welfare committee. </w:t>
      </w:r>
      <w:r w:rsidRPr="00981E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Senator Comeau</w:t>
      </w:r>
      <w:r w:rsidRPr="00985F00">
        <w:rPr>
          <w:rFonts w:ascii="Times New Roman" w:eastAsia="Times New Roman" w:hAnsi="Times New Roman" w:cs="Times New Roman"/>
          <w:kern w:val="0"/>
          <w14:ligatures w14:val="none"/>
        </w:rPr>
        <w:t xml:space="preserve"> spoke on behalf of the academic standards committee since no chair has been identified and questioned what the committee charges are. </w:t>
      </w:r>
      <w:r w:rsidRPr="00F102A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Senator Tice</w:t>
      </w:r>
      <w:r w:rsidRPr="00985F00">
        <w:rPr>
          <w:rFonts w:ascii="Times New Roman" w:eastAsia="Times New Roman" w:hAnsi="Times New Roman" w:cs="Times New Roman"/>
          <w:kern w:val="0"/>
          <w14:ligatures w14:val="none"/>
        </w:rPr>
        <w:t xml:space="preserve"> mentioned the charges were previously posted.</w:t>
      </w:r>
    </w:p>
    <w:p w14:paraId="4160943A" w14:textId="77777777" w:rsidR="00916E4D" w:rsidRPr="009E7D77" w:rsidRDefault="00916E4D" w:rsidP="00985F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7D7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The discussion then turned towards the faculty handbook committee: </w:t>
      </w:r>
    </w:p>
    <w:p w14:paraId="07D27DDE" w14:textId="52206F74" w:rsidR="00985F00" w:rsidRDefault="00985F00" w:rsidP="009E7D7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7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Senator Gregory Koers</w:t>
      </w:r>
      <w:r w:rsidRPr="00A33700">
        <w:rPr>
          <w:rFonts w:ascii="Times New Roman" w:eastAsia="Times New Roman" w:hAnsi="Times New Roman" w:cs="Times New Roman"/>
          <w:kern w:val="0"/>
          <w14:ligatures w14:val="none"/>
        </w:rPr>
        <w:t xml:space="preserve"> expressed support for </w:t>
      </w:r>
      <w:r w:rsidRPr="00A337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Hilary Tice</w:t>
      </w:r>
      <w:r w:rsidRPr="00A33700">
        <w:rPr>
          <w:rFonts w:ascii="Times New Roman" w:eastAsia="Times New Roman" w:hAnsi="Times New Roman" w:cs="Times New Roman"/>
          <w:kern w:val="0"/>
          <w14:ligatures w14:val="none"/>
        </w:rPr>
        <w:t xml:space="preserve"> serving as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a member of the faculty handbook committee. </w:t>
      </w:r>
    </w:p>
    <w:p w14:paraId="62E0871D" w14:textId="3BAAB389" w:rsidR="00A33700" w:rsidRPr="0026730B" w:rsidRDefault="0026730B" w:rsidP="009E7D7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Senator Tice </w:t>
      </w:r>
      <w:r>
        <w:rPr>
          <w:rFonts w:ascii="Times New Roman" w:eastAsia="Times New Roman" w:hAnsi="Times New Roman" w:cs="Times New Roman"/>
          <w:kern w:val="0"/>
          <w14:ligatures w14:val="none"/>
        </w:rPr>
        <w:t>mentioned that she has served as the Chair of the Constitution and bylaws (CBL) committee, and that finding a new chair for the CBL committee will need to be revisited due to the increased workload of adding participation in the faculty handbook committee.</w:t>
      </w:r>
    </w:p>
    <w:p w14:paraId="5AAC3C8C" w14:textId="7D80F88C" w:rsidR="00A33700" w:rsidRPr="00A33700" w:rsidRDefault="00A33700" w:rsidP="009E7D7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7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Senator JoEllen Showers</w:t>
      </w:r>
      <w:r w:rsidRPr="00A33700">
        <w:rPr>
          <w:rFonts w:ascii="Times New Roman" w:eastAsia="Times New Roman" w:hAnsi="Times New Roman" w:cs="Times New Roman"/>
          <w:kern w:val="0"/>
          <w14:ligatures w14:val="none"/>
        </w:rPr>
        <w:t xml:space="preserve"> voiced support </w:t>
      </w:r>
      <w:r w:rsidR="00985F00">
        <w:rPr>
          <w:rFonts w:ascii="Times New Roman" w:eastAsia="Times New Roman" w:hAnsi="Times New Roman" w:cs="Times New Roman"/>
          <w:kern w:val="0"/>
          <w14:ligatures w14:val="none"/>
        </w:rPr>
        <w:t>for Senator Boldin filling the member at large position.</w:t>
      </w:r>
    </w:p>
    <w:p w14:paraId="1C9BBEF9" w14:textId="77777777" w:rsidR="00A33700" w:rsidRPr="00A33700" w:rsidRDefault="00A33700" w:rsidP="00A337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337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Fiscal Affairs Committee Update</w:t>
      </w:r>
    </w:p>
    <w:p w14:paraId="1DFA1074" w14:textId="7C49AE82" w:rsidR="00A33700" w:rsidRPr="00A33700" w:rsidRDefault="00A33700" w:rsidP="00A337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700">
        <w:rPr>
          <w:rFonts w:ascii="Times New Roman" w:eastAsia="Times New Roman" w:hAnsi="Times New Roman" w:cs="Times New Roman"/>
          <w:kern w:val="0"/>
          <w14:ligatures w14:val="none"/>
        </w:rPr>
        <w:t>Committee membership confirmed</w:t>
      </w:r>
      <w:r w:rsidR="00C82E3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D55FC3F" w14:textId="77777777" w:rsidR="00A33700" w:rsidRPr="00A33700" w:rsidRDefault="00A33700" w:rsidP="00A337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700">
        <w:rPr>
          <w:rFonts w:ascii="Times New Roman" w:eastAsia="Times New Roman" w:hAnsi="Times New Roman" w:cs="Times New Roman"/>
          <w:kern w:val="0"/>
          <w14:ligatures w14:val="none"/>
        </w:rPr>
        <w:t>Committee charge includes:</w:t>
      </w:r>
    </w:p>
    <w:p w14:paraId="06BAC905" w14:textId="77777777" w:rsidR="00A33700" w:rsidRPr="00A33700" w:rsidRDefault="00A33700" w:rsidP="00A3370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700">
        <w:rPr>
          <w:rFonts w:ascii="Times New Roman" w:eastAsia="Times New Roman" w:hAnsi="Times New Roman" w:cs="Times New Roman"/>
          <w:kern w:val="0"/>
          <w14:ligatures w14:val="none"/>
        </w:rPr>
        <w:t>Meeting with administration</w:t>
      </w:r>
    </w:p>
    <w:p w14:paraId="46BE66E9" w14:textId="77777777" w:rsidR="00A33700" w:rsidRPr="00A33700" w:rsidRDefault="00A33700" w:rsidP="00A3370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700">
        <w:rPr>
          <w:rFonts w:ascii="Times New Roman" w:eastAsia="Times New Roman" w:hAnsi="Times New Roman" w:cs="Times New Roman"/>
          <w:kern w:val="0"/>
          <w14:ligatures w14:val="none"/>
        </w:rPr>
        <w:t>Reviewing and reporting on the university budget</w:t>
      </w:r>
    </w:p>
    <w:p w14:paraId="117EC4ED" w14:textId="77777777" w:rsidR="00A33700" w:rsidRPr="00A33700" w:rsidRDefault="00A33700" w:rsidP="00A337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700">
        <w:rPr>
          <w:rFonts w:ascii="Times New Roman" w:eastAsia="Times New Roman" w:hAnsi="Times New Roman" w:cs="Times New Roman"/>
          <w:kern w:val="0"/>
          <w14:ligatures w14:val="none"/>
        </w:rPr>
        <w:t>Members noted this may become increasingly important given current institutional issues.</w:t>
      </w:r>
    </w:p>
    <w:p w14:paraId="47556820" w14:textId="77777777" w:rsidR="00A33700" w:rsidRPr="00A33700" w:rsidRDefault="00A33700" w:rsidP="00A337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337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 Unfinished Business</w:t>
      </w:r>
    </w:p>
    <w:p w14:paraId="2BFB7CD5" w14:textId="2D787A6A" w:rsidR="00EE431B" w:rsidRDefault="00A33700" w:rsidP="00A337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3370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6.1 </w:t>
      </w:r>
      <w:r w:rsidR="00EE431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Potential additional amendments to the senate’s constitution and bylaws</w:t>
      </w:r>
    </w:p>
    <w:p w14:paraId="32887E06" w14:textId="6734ED9B" w:rsidR="00A33700" w:rsidRPr="00A33700" w:rsidRDefault="00EE431B" w:rsidP="00A337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6.1.1 </w:t>
      </w:r>
      <w:r w:rsidR="00A33700" w:rsidRPr="00A3370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ULS Faculty Advisory Council</w:t>
      </w:r>
    </w:p>
    <w:p w14:paraId="39578352" w14:textId="77777777" w:rsidR="00A33700" w:rsidRPr="00A33700" w:rsidRDefault="00A33700" w:rsidP="00A3370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700">
        <w:rPr>
          <w:rFonts w:ascii="Times New Roman" w:eastAsia="Times New Roman" w:hAnsi="Times New Roman" w:cs="Times New Roman"/>
          <w:kern w:val="0"/>
          <w14:ligatures w14:val="none"/>
        </w:rPr>
        <w:t>Discussion on adding language to Senate bylaws acknowledging:</w:t>
      </w:r>
    </w:p>
    <w:p w14:paraId="6D55C424" w14:textId="77777777" w:rsidR="00A33700" w:rsidRPr="00A33700" w:rsidRDefault="00A33700" w:rsidP="00A3370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700">
        <w:rPr>
          <w:rFonts w:ascii="Times New Roman" w:eastAsia="Times New Roman" w:hAnsi="Times New Roman" w:cs="Times New Roman"/>
          <w:kern w:val="0"/>
          <w14:ligatures w14:val="none"/>
        </w:rPr>
        <w:t xml:space="preserve">Participation in the </w:t>
      </w:r>
      <w:r w:rsidRPr="00A337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University of Louisiana System Faculty Advisory Council</w:t>
      </w:r>
    </w:p>
    <w:p w14:paraId="0E5293BD" w14:textId="77777777" w:rsidR="00A33700" w:rsidRPr="00A33700" w:rsidRDefault="00A33700" w:rsidP="00A33700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700">
        <w:rPr>
          <w:rFonts w:ascii="Times New Roman" w:eastAsia="Times New Roman" w:hAnsi="Times New Roman" w:cs="Times New Roman"/>
          <w:kern w:val="0"/>
          <w14:ligatures w14:val="none"/>
        </w:rPr>
        <w:t>Requirement that institutions pay travel expenses for representatives</w:t>
      </w:r>
    </w:p>
    <w:p w14:paraId="10FA7A7A" w14:textId="77777777" w:rsidR="00A33700" w:rsidRPr="00A33700" w:rsidRDefault="00A33700" w:rsidP="00A3370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700">
        <w:rPr>
          <w:rFonts w:ascii="Times New Roman" w:eastAsia="Times New Roman" w:hAnsi="Times New Roman" w:cs="Times New Roman"/>
          <w:kern w:val="0"/>
          <w14:ligatures w14:val="none"/>
        </w:rPr>
        <w:t>Most senators were previously unaware this council existed.</w:t>
      </w:r>
    </w:p>
    <w:p w14:paraId="7439525D" w14:textId="77777777" w:rsidR="00A33700" w:rsidRPr="00A33700" w:rsidRDefault="00A33700" w:rsidP="00A3370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7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 objections</w:t>
      </w:r>
      <w:r w:rsidRPr="00A33700">
        <w:rPr>
          <w:rFonts w:ascii="Times New Roman" w:eastAsia="Times New Roman" w:hAnsi="Times New Roman" w:cs="Times New Roman"/>
          <w:kern w:val="0"/>
          <w14:ligatures w14:val="none"/>
        </w:rPr>
        <w:t xml:space="preserve"> to forwarding the matter to the </w:t>
      </w:r>
      <w:r w:rsidRPr="00A337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Constitution &amp; Bylaws Committee</w:t>
      </w:r>
      <w:r w:rsidRPr="00A3370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5E2A078" w14:textId="4196D146" w:rsidR="00EE431B" w:rsidRDefault="008A0250" w:rsidP="00A337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6.1.2 Purpose of the faculty senate statement </w:t>
      </w:r>
    </w:p>
    <w:p w14:paraId="51E74C5C" w14:textId="27258160" w:rsidR="008A0250" w:rsidRPr="009E7D77" w:rsidRDefault="008A0250" w:rsidP="008A0250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kern w:val="0"/>
          <w:sz w:val="27"/>
          <w:szCs w:val="27"/>
          <w14:ligatures w14:val="none"/>
        </w:rPr>
      </w:pPr>
      <w:r w:rsidRPr="009E7D77">
        <w:rPr>
          <w:rFonts w:ascii="Times New Roman" w:eastAsia="Times New Roman" w:hAnsi="Times New Roman" w:cs="Times New Roman"/>
          <w:bCs/>
          <w:kern w:val="0"/>
          <w:sz w:val="27"/>
          <w:szCs w:val="27"/>
          <w14:ligatures w14:val="none"/>
        </w:rPr>
        <w:t>Senators discussed adding this statement to the Constitution &amp; bylaws</w:t>
      </w:r>
    </w:p>
    <w:p w14:paraId="64E10974" w14:textId="1C6AAC77" w:rsidR="008A0250" w:rsidRPr="009E7D77" w:rsidRDefault="008A0250" w:rsidP="009E7D77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kern w:val="0"/>
          <w:sz w:val="27"/>
          <w:szCs w:val="27"/>
          <w14:ligatures w14:val="none"/>
        </w:rPr>
      </w:pPr>
      <w:r w:rsidRPr="009E7D77">
        <w:rPr>
          <w:rFonts w:ascii="Times New Roman" w:eastAsia="Times New Roman" w:hAnsi="Times New Roman" w:cs="Times New Roman"/>
          <w:bCs/>
          <w:kern w:val="0"/>
          <w:sz w:val="27"/>
          <w:szCs w:val="27"/>
          <w14:ligatures w14:val="none"/>
        </w:rPr>
        <w:t xml:space="preserve">Senators supported forwarding this to the constitution and bylaws committee. </w:t>
      </w:r>
    </w:p>
    <w:p w14:paraId="61FE677E" w14:textId="310BE785" w:rsidR="008A0250" w:rsidRDefault="00A33700" w:rsidP="00A337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3370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6.2 </w:t>
      </w:r>
      <w:r w:rsidR="008A025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Updates to the faculty senate webpage</w:t>
      </w:r>
    </w:p>
    <w:p w14:paraId="30BDAAD7" w14:textId="2FAE301E" w:rsidR="008A0250" w:rsidRPr="009E7D77" w:rsidRDefault="008A0250" w:rsidP="008A0250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kern w:val="0"/>
          <w:sz w:val="27"/>
          <w:szCs w:val="27"/>
          <w14:ligatures w14:val="none"/>
        </w:rPr>
      </w:pPr>
      <w:r w:rsidRPr="009E7D77">
        <w:rPr>
          <w:rFonts w:ascii="Times New Roman" w:eastAsia="Times New Roman" w:hAnsi="Times New Roman" w:cs="Times New Roman"/>
          <w:bCs/>
          <w:kern w:val="0"/>
          <w:sz w:val="27"/>
          <w:szCs w:val="27"/>
          <w14:ligatures w14:val="none"/>
        </w:rPr>
        <w:lastRenderedPageBreak/>
        <w:t>Service collaboration opportunities link was removed</w:t>
      </w:r>
    </w:p>
    <w:p w14:paraId="4878B1BC" w14:textId="7B7BA75A" w:rsidR="008A0250" w:rsidRPr="009E7D77" w:rsidRDefault="008A0250" w:rsidP="009E7D77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kern w:val="0"/>
          <w:sz w:val="27"/>
          <w:szCs w:val="27"/>
          <w14:ligatures w14:val="none"/>
        </w:rPr>
      </w:pPr>
      <w:r w:rsidRPr="009E7D77">
        <w:rPr>
          <w:rFonts w:ascii="Times New Roman" w:eastAsia="Times New Roman" w:hAnsi="Times New Roman" w:cs="Times New Roman"/>
          <w:bCs/>
          <w:kern w:val="0"/>
          <w:sz w:val="27"/>
          <w:szCs w:val="27"/>
          <w14:ligatures w14:val="none"/>
        </w:rPr>
        <w:t>Adjustments made to the meeting page were shared</w:t>
      </w:r>
    </w:p>
    <w:p w14:paraId="39D0F1B7" w14:textId="68915323" w:rsidR="008A0250" w:rsidRDefault="008A0250" w:rsidP="00A337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6.3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CopyLeaks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training</w:t>
      </w:r>
    </w:p>
    <w:p w14:paraId="2A2F4D31" w14:textId="45646EEA" w:rsidR="008A0250" w:rsidRPr="009E7D77" w:rsidRDefault="002A35A9" w:rsidP="009E7D77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kern w:val="0"/>
          <w:sz w:val="27"/>
          <w:szCs w:val="27"/>
          <w14:ligatures w14:val="none"/>
        </w:rPr>
      </w:pPr>
      <w:r w:rsidRPr="009E7D77">
        <w:rPr>
          <w:rFonts w:ascii="Times New Roman" w:eastAsia="Times New Roman" w:hAnsi="Times New Roman" w:cs="Times New Roman"/>
          <w:bCs/>
          <w:kern w:val="0"/>
          <w:sz w:val="27"/>
          <w:szCs w:val="27"/>
          <w14:ligatures w14:val="none"/>
        </w:rPr>
        <w:t>Senator Walker mentioned to submit a request through the survey sent by Dr. Case-Hanks over University Week sessions.</w:t>
      </w:r>
    </w:p>
    <w:p w14:paraId="5619B4E4" w14:textId="2B4FDE6F" w:rsidR="00A33700" w:rsidRPr="00A33700" w:rsidRDefault="008A0250" w:rsidP="00A337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6.4 </w:t>
      </w:r>
      <w:r w:rsidR="00A33700" w:rsidRPr="00A3370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Commission of Public Higher Education (CPHE)</w:t>
      </w:r>
    </w:p>
    <w:p w14:paraId="333D7974" w14:textId="77777777" w:rsidR="00A33700" w:rsidRPr="00A33700" w:rsidRDefault="00A33700" w:rsidP="00A3370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700">
        <w:rPr>
          <w:rFonts w:ascii="Times New Roman" w:eastAsia="Times New Roman" w:hAnsi="Times New Roman" w:cs="Times New Roman"/>
          <w:kern w:val="0"/>
          <w14:ligatures w14:val="none"/>
        </w:rPr>
        <w:t>Overview provided of CPHE, a potential alternative accrediting body to SACSCOC.</w:t>
      </w:r>
    </w:p>
    <w:p w14:paraId="58691CD3" w14:textId="77777777" w:rsidR="00A33700" w:rsidRPr="00A33700" w:rsidRDefault="00A33700" w:rsidP="00A3370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700">
        <w:rPr>
          <w:rFonts w:ascii="Times New Roman" w:eastAsia="Times New Roman" w:hAnsi="Times New Roman" w:cs="Times New Roman"/>
          <w:kern w:val="0"/>
          <w14:ligatures w14:val="none"/>
        </w:rPr>
        <w:t>CPHE initiated by several states (e.g., Florida, Georgia).</w:t>
      </w:r>
    </w:p>
    <w:p w14:paraId="5383A1A5" w14:textId="77777777" w:rsidR="00A33700" w:rsidRPr="00A33700" w:rsidRDefault="00A33700" w:rsidP="00A3370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700">
        <w:rPr>
          <w:rFonts w:ascii="Times New Roman" w:eastAsia="Times New Roman" w:hAnsi="Times New Roman" w:cs="Times New Roman"/>
          <w:kern w:val="0"/>
          <w14:ligatures w14:val="none"/>
        </w:rPr>
        <w:t>Comparison:</w:t>
      </w:r>
    </w:p>
    <w:p w14:paraId="7BDD0C5B" w14:textId="77777777" w:rsidR="00A33700" w:rsidRPr="00A33700" w:rsidRDefault="00A33700" w:rsidP="00A3370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700">
        <w:rPr>
          <w:rFonts w:ascii="Times New Roman" w:eastAsia="Times New Roman" w:hAnsi="Times New Roman" w:cs="Times New Roman"/>
          <w:kern w:val="0"/>
          <w14:ligatures w14:val="none"/>
        </w:rPr>
        <w:t xml:space="preserve">SACSCOC: </w:t>
      </w:r>
      <w:r w:rsidRPr="00A337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109 standards</w:t>
      </w:r>
    </w:p>
    <w:p w14:paraId="4EC7FA6E" w14:textId="5644AA31" w:rsidR="00A33700" w:rsidRPr="0026730B" w:rsidRDefault="00A33700" w:rsidP="0026730B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700">
        <w:rPr>
          <w:rFonts w:ascii="Times New Roman" w:eastAsia="Times New Roman" w:hAnsi="Times New Roman" w:cs="Times New Roman"/>
          <w:kern w:val="0"/>
          <w14:ligatures w14:val="none"/>
        </w:rPr>
        <w:t xml:space="preserve">CPHE: </w:t>
      </w:r>
      <w:r w:rsidRPr="00A337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24 standards</w:t>
      </w:r>
    </w:p>
    <w:p w14:paraId="68DF3369" w14:textId="77777777" w:rsidR="00A33700" w:rsidRPr="00A33700" w:rsidRDefault="00A33700" w:rsidP="00A337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A337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7. Open Meetings Law Requirements</w:t>
      </w:r>
    </w:p>
    <w:p w14:paraId="55C44119" w14:textId="77777777" w:rsidR="00A33700" w:rsidRPr="00A33700" w:rsidRDefault="00A33700" w:rsidP="00A337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02A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Senator Tice</w:t>
      </w:r>
      <w:r w:rsidRPr="00A33700">
        <w:rPr>
          <w:rFonts w:ascii="Times New Roman" w:eastAsia="Times New Roman" w:hAnsi="Times New Roman" w:cs="Times New Roman"/>
          <w:kern w:val="0"/>
          <w14:ligatures w14:val="none"/>
        </w:rPr>
        <w:t xml:space="preserve"> presented a detailed overview of the </w:t>
      </w:r>
      <w:r w:rsidRPr="00A337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Louisiana Open Meetings Law</w:t>
      </w:r>
      <w:r w:rsidRPr="00A33700">
        <w:rPr>
          <w:rFonts w:ascii="Times New Roman" w:eastAsia="Times New Roman" w:hAnsi="Times New Roman" w:cs="Times New Roman"/>
          <w:kern w:val="0"/>
          <w14:ligatures w14:val="none"/>
        </w:rPr>
        <w:t xml:space="preserve"> and its implications:</w:t>
      </w:r>
    </w:p>
    <w:p w14:paraId="650242E2" w14:textId="77777777" w:rsidR="00A33700" w:rsidRPr="00A33700" w:rsidRDefault="00A33700" w:rsidP="00A337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3370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Key Points</w:t>
      </w:r>
    </w:p>
    <w:p w14:paraId="22CCBA09" w14:textId="77777777" w:rsidR="00A33700" w:rsidRPr="00A33700" w:rsidRDefault="00A33700" w:rsidP="00A3370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700">
        <w:rPr>
          <w:rFonts w:ascii="Times New Roman" w:eastAsia="Times New Roman" w:hAnsi="Times New Roman" w:cs="Times New Roman"/>
          <w:kern w:val="0"/>
          <w14:ligatures w14:val="none"/>
        </w:rPr>
        <w:t xml:space="preserve">Violations may incur </w:t>
      </w:r>
      <w:r w:rsidRPr="00A337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$500 fines per occurrence</w:t>
      </w:r>
      <w:r w:rsidRPr="00A3370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309AE42" w14:textId="77777777" w:rsidR="00A33700" w:rsidRPr="00A33700" w:rsidRDefault="00A33700" w:rsidP="00A3370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700">
        <w:rPr>
          <w:rFonts w:ascii="Times New Roman" w:eastAsia="Times New Roman" w:hAnsi="Times New Roman" w:cs="Times New Roman"/>
          <w:kern w:val="0"/>
          <w14:ligatures w14:val="none"/>
        </w:rPr>
        <w:t xml:space="preserve">Faculty Senate and </w:t>
      </w:r>
      <w:r w:rsidRPr="00A337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all subcommittees</w:t>
      </w:r>
      <w:r w:rsidRPr="00A33700">
        <w:rPr>
          <w:rFonts w:ascii="Times New Roman" w:eastAsia="Times New Roman" w:hAnsi="Times New Roman" w:cs="Times New Roman"/>
          <w:kern w:val="0"/>
          <w14:ligatures w14:val="none"/>
        </w:rPr>
        <w:t xml:space="preserve"> may be considered public bodies.</w:t>
      </w:r>
    </w:p>
    <w:p w14:paraId="456EDC4A" w14:textId="0153894F" w:rsidR="00A33700" w:rsidRPr="00A33700" w:rsidRDefault="00A33700" w:rsidP="00A3370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700">
        <w:rPr>
          <w:rFonts w:ascii="Times New Roman" w:eastAsia="Times New Roman" w:hAnsi="Times New Roman" w:cs="Times New Roman"/>
          <w:kern w:val="0"/>
          <w14:ligatures w14:val="none"/>
        </w:rPr>
        <w:t>Voting must be</w:t>
      </w:r>
      <w:r w:rsidRPr="00A337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verbal</w:t>
      </w:r>
      <w:r w:rsidRPr="00A33700">
        <w:rPr>
          <w:rFonts w:ascii="Times New Roman" w:eastAsia="Times New Roman" w:hAnsi="Times New Roman" w:cs="Times New Roman"/>
          <w:kern w:val="0"/>
          <w14:ligatures w14:val="none"/>
        </w:rPr>
        <w:t>; no secret ballots or proxy voting.</w:t>
      </w:r>
    </w:p>
    <w:p w14:paraId="4905D335" w14:textId="4B6FA908" w:rsidR="00A33700" w:rsidRPr="00A33700" w:rsidRDefault="0026730B" w:rsidP="00A3370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Informal p</w:t>
      </w:r>
      <w:r w:rsidR="00A33700" w:rsidRPr="00A33700">
        <w:rPr>
          <w:rFonts w:ascii="Times New Roman" w:eastAsia="Times New Roman" w:hAnsi="Times New Roman" w:cs="Times New Roman"/>
          <w:kern w:val="0"/>
          <w14:ligatures w14:val="none"/>
        </w:rPr>
        <w:t xml:space="preserve">olling </w:t>
      </w:r>
      <w:r>
        <w:rPr>
          <w:rFonts w:ascii="Times New Roman" w:eastAsia="Times New Roman" w:hAnsi="Times New Roman" w:cs="Times New Roman"/>
          <w:kern w:val="0"/>
          <w14:ligatures w14:val="none"/>
        </w:rPr>
        <w:t>of voting senate members</w:t>
      </w:r>
      <w:r w:rsidR="00A33700" w:rsidRPr="00A3370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A33700" w:rsidRPr="00A337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 permitted</w:t>
      </w:r>
      <w:r w:rsidR="00A33700" w:rsidRPr="00A3370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F84674D" w14:textId="77777777" w:rsidR="00A33700" w:rsidRPr="00A33700" w:rsidRDefault="00A33700" w:rsidP="00A3370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700">
        <w:rPr>
          <w:rFonts w:ascii="Times New Roman" w:eastAsia="Times New Roman" w:hAnsi="Times New Roman" w:cs="Times New Roman"/>
          <w:kern w:val="0"/>
          <w14:ligatures w14:val="none"/>
        </w:rPr>
        <w:t>Executive sessions require:</w:t>
      </w:r>
    </w:p>
    <w:p w14:paraId="157BE704" w14:textId="77777777" w:rsidR="00A33700" w:rsidRPr="00A33700" w:rsidRDefault="00A33700" w:rsidP="00A33700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700">
        <w:rPr>
          <w:rFonts w:ascii="Times New Roman" w:eastAsia="Times New Roman" w:hAnsi="Times New Roman" w:cs="Times New Roman"/>
          <w:kern w:val="0"/>
          <w14:ligatures w14:val="none"/>
        </w:rPr>
        <w:t>A vote to enter</w:t>
      </w:r>
    </w:p>
    <w:p w14:paraId="4D5A499D" w14:textId="77777777" w:rsidR="00A33700" w:rsidRPr="00A33700" w:rsidRDefault="00A33700" w:rsidP="00A33700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700">
        <w:rPr>
          <w:rFonts w:ascii="Times New Roman" w:eastAsia="Times New Roman" w:hAnsi="Times New Roman" w:cs="Times New Roman"/>
          <w:kern w:val="0"/>
          <w14:ligatures w14:val="none"/>
        </w:rPr>
        <w:t>A stated reason</w:t>
      </w:r>
    </w:p>
    <w:p w14:paraId="1BC6D89D" w14:textId="77777777" w:rsidR="00A33700" w:rsidRPr="00A33700" w:rsidRDefault="00A33700" w:rsidP="00A33700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700">
        <w:rPr>
          <w:rFonts w:ascii="Times New Roman" w:eastAsia="Times New Roman" w:hAnsi="Times New Roman" w:cs="Times New Roman"/>
          <w:kern w:val="0"/>
          <w14:ligatures w14:val="none"/>
        </w:rPr>
        <w:t>24</w:t>
      </w:r>
      <w:r w:rsidRPr="00A33700">
        <w:rPr>
          <w:rFonts w:ascii="Times New Roman" w:eastAsia="Times New Roman" w:hAnsi="Times New Roman" w:cs="Times New Roman"/>
          <w:kern w:val="0"/>
          <w14:ligatures w14:val="none"/>
        </w:rPr>
        <w:noBreakHyphen/>
        <w:t>hour notice to any individuals discussed</w:t>
      </w:r>
    </w:p>
    <w:p w14:paraId="3670CAF0" w14:textId="66ED7785" w:rsidR="00A33700" w:rsidRPr="00A33700" w:rsidRDefault="00A33700" w:rsidP="00A33700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700">
        <w:rPr>
          <w:rFonts w:ascii="Times New Roman" w:eastAsia="Times New Roman" w:hAnsi="Times New Roman" w:cs="Times New Roman"/>
          <w:kern w:val="0"/>
          <w14:ligatures w14:val="none"/>
        </w:rPr>
        <w:t xml:space="preserve">Individuals may </w:t>
      </w:r>
      <w:r w:rsidR="0026730B">
        <w:rPr>
          <w:rFonts w:ascii="Times New Roman" w:eastAsia="Times New Roman" w:hAnsi="Times New Roman" w:cs="Times New Roman"/>
          <w:kern w:val="0"/>
          <w14:ligatures w14:val="none"/>
        </w:rPr>
        <w:t xml:space="preserve">require </w:t>
      </w:r>
      <w:r w:rsidRPr="00A33700">
        <w:rPr>
          <w:rFonts w:ascii="Times New Roman" w:eastAsia="Times New Roman" w:hAnsi="Times New Roman" w:cs="Times New Roman"/>
          <w:kern w:val="0"/>
          <w14:ligatures w14:val="none"/>
        </w:rPr>
        <w:t>the discussion occur publicly</w:t>
      </w:r>
    </w:p>
    <w:p w14:paraId="2026331B" w14:textId="77777777" w:rsidR="00A33700" w:rsidRPr="00A33700" w:rsidRDefault="00A33700" w:rsidP="00A3370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700">
        <w:rPr>
          <w:rFonts w:ascii="Times New Roman" w:eastAsia="Times New Roman" w:hAnsi="Times New Roman" w:cs="Times New Roman"/>
          <w:kern w:val="0"/>
          <w14:ligatures w14:val="none"/>
        </w:rPr>
        <w:t xml:space="preserve">Meeting recordings must be publicly available for </w:t>
      </w:r>
      <w:r w:rsidRPr="00A337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two years</w:t>
      </w:r>
      <w:r w:rsidRPr="00A3370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4834515" w14:textId="77777777" w:rsidR="00A33700" w:rsidRPr="00A33700" w:rsidRDefault="00A33700" w:rsidP="00A3370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700">
        <w:rPr>
          <w:rFonts w:ascii="Times New Roman" w:eastAsia="Times New Roman" w:hAnsi="Times New Roman" w:cs="Times New Roman"/>
          <w:kern w:val="0"/>
          <w14:ligatures w14:val="none"/>
        </w:rPr>
        <w:t xml:space="preserve">Minutes must be posted for </w:t>
      </w:r>
      <w:r w:rsidRPr="00A337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three months</w:t>
      </w:r>
      <w:r w:rsidRPr="00A3370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AFE3242" w14:textId="7FC2AC1D" w:rsidR="00A33700" w:rsidRPr="00A33700" w:rsidRDefault="0026730B" w:rsidP="00A3370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02A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Senator Boldin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inquired about accessibility standards and </w:t>
      </w:r>
      <w:r w:rsidRPr="00F102A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Senator Tice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indicated that</w:t>
      </w:r>
      <w:r w:rsidR="00A33700" w:rsidRPr="00A33700">
        <w:rPr>
          <w:rFonts w:ascii="Times New Roman" w:eastAsia="Times New Roman" w:hAnsi="Times New Roman" w:cs="Times New Roman"/>
          <w:kern w:val="0"/>
          <w14:ligatures w14:val="none"/>
        </w:rPr>
        <w:t xml:space="preserve"> posted materials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will most likely need to </w:t>
      </w:r>
      <w:r w:rsidR="00A33700" w:rsidRPr="00A33700">
        <w:rPr>
          <w:rFonts w:ascii="Times New Roman" w:eastAsia="Times New Roman" w:hAnsi="Times New Roman" w:cs="Times New Roman"/>
          <w:kern w:val="0"/>
          <w14:ligatures w14:val="none"/>
        </w:rPr>
        <w:t xml:space="preserve">meet </w:t>
      </w:r>
      <w:r w:rsidR="00A33700" w:rsidRPr="00A337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ADA accessibility standards</w:t>
      </w:r>
      <w:r w:rsidR="00A33700" w:rsidRPr="00A3370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4DB0317" w14:textId="77777777" w:rsidR="00A33700" w:rsidRPr="00A33700" w:rsidRDefault="00A33700" w:rsidP="00A337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A3370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Concerns Raised</w:t>
      </w:r>
    </w:p>
    <w:p w14:paraId="51125F99" w14:textId="77777777" w:rsidR="00A33700" w:rsidRPr="00A33700" w:rsidRDefault="00A33700" w:rsidP="00A3370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7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Senator Walker</w:t>
      </w:r>
      <w:r w:rsidRPr="00A33700">
        <w:rPr>
          <w:rFonts w:ascii="Times New Roman" w:eastAsia="Times New Roman" w:hAnsi="Times New Roman" w:cs="Times New Roman"/>
          <w:kern w:val="0"/>
          <w14:ligatures w14:val="none"/>
        </w:rPr>
        <w:t xml:space="preserve"> asked whether the Senate is the only body required to comply.</w:t>
      </w:r>
    </w:p>
    <w:p w14:paraId="48EA4D0B" w14:textId="77777777" w:rsidR="00A33700" w:rsidRPr="00A33700" w:rsidRDefault="00A33700" w:rsidP="00A33700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700">
        <w:rPr>
          <w:rFonts w:ascii="Times New Roman" w:eastAsia="Times New Roman" w:hAnsi="Times New Roman" w:cs="Times New Roman"/>
          <w:kern w:val="0"/>
          <w14:ligatures w14:val="none"/>
        </w:rPr>
        <w:t>Staff Senate also received the directive.</w:t>
      </w:r>
    </w:p>
    <w:p w14:paraId="5F9A7E61" w14:textId="688F7100" w:rsidR="00A33700" w:rsidRPr="00A33700" w:rsidRDefault="0026730B" w:rsidP="00A33700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102A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Senator Tice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asked the </w:t>
      </w:r>
      <w:r w:rsidR="00A33700" w:rsidRPr="00A33700">
        <w:rPr>
          <w:rFonts w:ascii="Times New Roman" w:eastAsia="Times New Roman" w:hAnsi="Times New Roman" w:cs="Times New Roman"/>
          <w:kern w:val="0"/>
          <w14:ligatures w14:val="none"/>
        </w:rPr>
        <w:t>Provost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a clarifying question as to whether University committees, including the University council, will need to comply and the Provost</w:t>
      </w:r>
      <w:r w:rsidR="00A33700" w:rsidRPr="00A33700">
        <w:rPr>
          <w:rFonts w:ascii="Times New Roman" w:eastAsia="Times New Roman" w:hAnsi="Times New Roman" w:cs="Times New Roman"/>
          <w:kern w:val="0"/>
          <w14:ligatures w14:val="none"/>
        </w:rPr>
        <w:t xml:space="preserve"> indicated University Committees and University Council must also comply.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However, i</w:t>
      </w:r>
      <w:r w:rsidR="0044330C">
        <w:rPr>
          <w:rFonts w:ascii="Times New Roman" w:eastAsia="Times New Roman" w:hAnsi="Times New Roman" w:cs="Times New Roman"/>
          <w:kern w:val="0"/>
          <w14:ligatures w14:val="none"/>
        </w:rPr>
        <w:t>t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is unknown whether this will apply to college, school and program levels.</w:t>
      </w:r>
    </w:p>
    <w:p w14:paraId="44EF31D8" w14:textId="77777777" w:rsidR="00A33700" w:rsidRPr="00A33700" w:rsidRDefault="00A33700" w:rsidP="00A3370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7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Senator Boldin</w:t>
      </w:r>
      <w:r w:rsidRPr="00A33700">
        <w:rPr>
          <w:rFonts w:ascii="Times New Roman" w:eastAsia="Times New Roman" w:hAnsi="Times New Roman" w:cs="Times New Roman"/>
          <w:kern w:val="0"/>
          <w14:ligatures w14:val="none"/>
        </w:rPr>
        <w:t xml:space="preserve"> expressed concern that subcommittees may be unable to function under these requirements.</w:t>
      </w:r>
    </w:p>
    <w:p w14:paraId="7709F6C8" w14:textId="42A9747A" w:rsidR="00A33700" w:rsidRDefault="00A33700" w:rsidP="0044330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7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Senator Comeau</w:t>
      </w:r>
      <w:r w:rsidRPr="00A33700">
        <w:rPr>
          <w:rFonts w:ascii="Times New Roman" w:eastAsia="Times New Roman" w:hAnsi="Times New Roman" w:cs="Times New Roman"/>
          <w:kern w:val="0"/>
          <w14:ligatures w14:val="none"/>
        </w:rPr>
        <w:t xml:space="preserve"> confirmed </w:t>
      </w:r>
      <w:r w:rsidR="0044330C">
        <w:rPr>
          <w:rFonts w:ascii="Times New Roman" w:eastAsia="Times New Roman" w:hAnsi="Times New Roman" w:cs="Times New Roman"/>
          <w:kern w:val="0"/>
          <w14:ligatures w14:val="none"/>
        </w:rPr>
        <w:t>Senator Tice’s</w:t>
      </w:r>
      <w:r w:rsidRPr="00A33700">
        <w:rPr>
          <w:rFonts w:ascii="Times New Roman" w:eastAsia="Times New Roman" w:hAnsi="Times New Roman" w:cs="Times New Roman"/>
          <w:kern w:val="0"/>
          <w14:ligatures w14:val="none"/>
        </w:rPr>
        <w:t xml:space="preserve"> interpretation aligns with her experience chairing a state Medicaid committee subject to the same law.</w:t>
      </w:r>
    </w:p>
    <w:p w14:paraId="4545BFEE" w14:textId="3AAD8F4D" w:rsidR="0044330C" w:rsidRPr="0044330C" w:rsidRDefault="0044330C" w:rsidP="00443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433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Possible Future Meeting Logistics</w:t>
      </w:r>
    </w:p>
    <w:p w14:paraId="74D1FAEB" w14:textId="427E71D1" w:rsidR="0044330C" w:rsidRPr="0044330C" w:rsidRDefault="0044330C" w:rsidP="0044330C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433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Where to meet for the remainder of the year?</w:t>
      </w:r>
    </w:p>
    <w:p w14:paraId="544D50B7" w14:textId="77777777" w:rsidR="00A33700" w:rsidRPr="0044330C" w:rsidRDefault="00A33700" w:rsidP="0044330C">
      <w:pPr>
        <w:pStyle w:val="ListParagraph"/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330C">
        <w:rPr>
          <w:rFonts w:ascii="Times New Roman" w:eastAsia="Times New Roman" w:hAnsi="Times New Roman" w:cs="Times New Roman"/>
          <w:kern w:val="0"/>
          <w14:ligatures w14:val="none"/>
        </w:rPr>
        <w:t xml:space="preserve">Senate must publish meeting dates </w:t>
      </w:r>
      <w:r w:rsidRPr="004433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and locations</w:t>
      </w:r>
      <w:r w:rsidRPr="0044330C">
        <w:rPr>
          <w:rFonts w:ascii="Times New Roman" w:eastAsia="Times New Roman" w:hAnsi="Times New Roman" w:cs="Times New Roman"/>
          <w:kern w:val="0"/>
          <w14:ligatures w14:val="none"/>
        </w:rPr>
        <w:t xml:space="preserve"> for the full year.</w:t>
      </w:r>
    </w:p>
    <w:p w14:paraId="351E5246" w14:textId="77777777" w:rsidR="00A33700" w:rsidRDefault="00A33700" w:rsidP="0044330C">
      <w:pPr>
        <w:pStyle w:val="ListParagraph"/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330C">
        <w:rPr>
          <w:rFonts w:ascii="Times New Roman" w:eastAsia="Times New Roman" w:hAnsi="Times New Roman" w:cs="Times New Roman"/>
          <w:kern w:val="0"/>
          <w14:ligatures w14:val="none"/>
        </w:rPr>
        <w:t>Current room acceptable unless technical issues persist.</w:t>
      </w:r>
    </w:p>
    <w:p w14:paraId="1FF7DD54" w14:textId="01FC5234" w:rsidR="0044330C" w:rsidRPr="0044330C" w:rsidRDefault="0044330C" w:rsidP="0044330C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433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Which senate officers are responsible for what?</w:t>
      </w:r>
    </w:p>
    <w:p w14:paraId="0185B0F1" w14:textId="343445F1" w:rsidR="0044330C" w:rsidRDefault="0044330C" w:rsidP="0044330C">
      <w:pPr>
        <w:pStyle w:val="ListParagraph"/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Who records votes: secretary is obvious choice.</w:t>
      </w:r>
    </w:p>
    <w:p w14:paraId="5087AA9E" w14:textId="66D7597C" w:rsidR="0044330C" w:rsidRPr="0044330C" w:rsidRDefault="0044330C" w:rsidP="0044330C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433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Determine and implement needed changes to ULM Faculty Senate website.</w:t>
      </w:r>
    </w:p>
    <w:p w14:paraId="0A3AE47A" w14:textId="578ACF0D" w:rsidR="0044330C" w:rsidRDefault="0044330C" w:rsidP="0044330C">
      <w:pPr>
        <w:pStyle w:val="ListParagraph"/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How recordings and documents will be posted publicly.</w:t>
      </w:r>
    </w:p>
    <w:p w14:paraId="4B0CD84D" w14:textId="489CF752" w:rsidR="0044330C" w:rsidRDefault="0044330C" w:rsidP="0044330C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4330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Establish standards for proceeding to be recorded, filmed, or broadcast live.</w:t>
      </w:r>
    </w:p>
    <w:p w14:paraId="3C050B9E" w14:textId="3D860E7D" w:rsidR="0044330C" w:rsidRPr="0044330C" w:rsidRDefault="0044330C" w:rsidP="0044330C">
      <w:pPr>
        <w:pStyle w:val="ListParagraph"/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330C">
        <w:rPr>
          <w:rFonts w:ascii="Times New Roman" w:eastAsia="Times New Roman" w:hAnsi="Times New Roman" w:cs="Times New Roman"/>
          <w:kern w:val="0"/>
          <w14:ligatures w14:val="none"/>
        </w:rPr>
        <w:t>How to designate press seating if needed.</w:t>
      </w:r>
    </w:p>
    <w:p w14:paraId="4C78690B" w14:textId="77777777" w:rsidR="0044330C" w:rsidRPr="00A33700" w:rsidRDefault="0044330C" w:rsidP="004433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9FFF9F9" w14:textId="3C741E0B" w:rsidR="00A33700" w:rsidRPr="00A33700" w:rsidRDefault="00FC0530" w:rsidP="00A337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8</w:t>
      </w:r>
      <w:r w:rsidR="00A33700" w:rsidRPr="00A337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. </w:t>
      </w:r>
      <w:r w:rsidR="004433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Concerns over President and Provost</w:t>
      </w:r>
    </w:p>
    <w:p w14:paraId="3C258DEA" w14:textId="5EDC911C" w:rsidR="00A33700" w:rsidRDefault="00981E65" w:rsidP="00A3370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This agenda item was presented at nearly 2 pm of the meeting which was the set ending time for the meeting. After finishing the open meeting law, s</w:t>
      </w:r>
      <w:r w:rsidR="00A33700" w:rsidRPr="00A33700">
        <w:rPr>
          <w:rFonts w:ascii="Times New Roman" w:eastAsia="Times New Roman" w:hAnsi="Times New Roman" w:cs="Times New Roman"/>
          <w:kern w:val="0"/>
          <w14:ligatures w14:val="none"/>
        </w:rPr>
        <w:t>enators debated whether to extend the meeting or table th</w:t>
      </w:r>
      <w:r>
        <w:rPr>
          <w:rFonts w:ascii="Times New Roman" w:eastAsia="Times New Roman" w:hAnsi="Times New Roman" w:cs="Times New Roman"/>
          <w:kern w:val="0"/>
          <w14:ligatures w14:val="none"/>
        </w:rPr>
        <w:t>is</w:t>
      </w:r>
      <w:r w:rsidR="00A33700" w:rsidRPr="00A33700">
        <w:rPr>
          <w:rFonts w:ascii="Times New Roman" w:eastAsia="Times New Roman" w:hAnsi="Times New Roman" w:cs="Times New Roman"/>
          <w:kern w:val="0"/>
          <w14:ligatures w14:val="none"/>
        </w:rPr>
        <w:t xml:space="preserve"> discussion.</w:t>
      </w:r>
    </w:p>
    <w:p w14:paraId="75F1A6C5" w14:textId="5526CADC" w:rsidR="00981E65" w:rsidRPr="00A33700" w:rsidRDefault="00981E65" w:rsidP="00A3370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1E6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Senator Tice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indicated that the senate could meet in December to address this item if there was interest in doing so.</w:t>
      </w:r>
    </w:p>
    <w:p w14:paraId="07C2164A" w14:textId="77777777" w:rsidR="00A33700" w:rsidRDefault="00A33700" w:rsidP="00A3370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7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Senator Walker</w:t>
      </w:r>
      <w:r w:rsidRPr="00A33700">
        <w:rPr>
          <w:rFonts w:ascii="Times New Roman" w:eastAsia="Times New Roman" w:hAnsi="Times New Roman" w:cs="Times New Roman"/>
          <w:kern w:val="0"/>
          <w14:ligatures w14:val="none"/>
        </w:rPr>
        <w:t xml:space="preserve"> recommended tabling due to time constraints.</w:t>
      </w:r>
    </w:p>
    <w:p w14:paraId="7BE197B7" w14:textId="4AC9DD62" w:rsidR="00981E65" w:rsidRPr="00A33700" w:rsidRDefault="00981E65" w:rsidP="00A3370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Senator Traweek </w:t>
      </w:r>
      <w:r w:rsidRPr="00981E65">
        <w:rPr>
          <w:rFonts w:ascii="Times New Roman" w:eastAsia="Times New Roman" w:hAnsi="Times New Roman" w:cs="Times New Roman"/>
          <w:kern w:val="0"/>
          <w14:ligatures w14:val="none"/>
        </w:rPr>
        <w:t>recommended to continue the discussion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</w:t>
      </w:r>
    </w:p>
    <w:p w14:paraId="3BDDC4EA" w14:textId="77777777" w:rsidR="00A33700" w:rsidRPr="00A33700" w:rsidRDefault="00A33700" w:rsidP="00A3370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7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Senator Johnson</w:t>
      </w:r>
      <w:r w:rsidRPr="00A33700">
        <w:rPr>
          <w:rFonts w:ascii="Times New Roman" w:eastAsia="Times New Roman" w:hAnsi="Times New Roman" w:cs="Times New Roman"/>
          <w:kern w:val="0"/>
          <w14:ligatures w14:val="none"/>
        </w:rPr>
        <w:t xml:space="preserve"> recommended waiting until January because University Council guidance is still pending.</w:t>
      </w:r>
    </w:p>
    <w:p w14:paraId="0BDFC224" w14:textId="390E0B40" w:rsidR="00A33700" w:rsidRPr="00981E65" w:rsidRDefault="00981E65" w:rsidP="00981E6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Senator Traxler mentioned that she would need to leave the meeting, creating a loss of a quorum</w:t>
      </w:r>
      <w:r w:rsidR="009618FB">
        <w:rPr>
          <w:rFonts w:ascii="Times New Roman" w:eastAsia="Times New Roman" w:hAnsi="Times New Roman" w:cs="Times New Roman"/>
          <w:kern w:val="0"/>
          <w14:ligatures w14:val="none"/>
        </w:rPr>
        <w:t>;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therefore</w:t>
      </w:r>
      <w:r w:rsidR="009618FB">
        <w:rPr>
          <w:rFonts w:ascii="Times New Roman" w:eastAsia="Times New Roman" w:hAnsi="Times New Roman" w:cs="Times New Roman"/>
          <w:kern w:val="0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the decision was made to table the discussion until the January meeting</w:t>
      </w:r>
      <w:r w:rsidR="00A33700" w:rsidRPr="00A3370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2279C12" w14:textId="08CF331E" w:rsidR="00A33700" w:rsidRPr="00A33700" w:rsidRDefault="00FC0530" w:rsidP="00A337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9</w:t>
      </w:r>
      <w:r w:rsidR="00A33700" w:rsidRPr="00A337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. Adjournment</w:t>
      </w:r>
    </w:p>
    <w:p w14:paraId="649B32D5" w14:textId="4539E4E5" w:rsidR="00A33700" w:rsidRPr="00A33700" w:rsidRDefault="00A33700" w:rsidP="00A337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33700">
        <w:rPr>
          <w:rFonts w:ascii="Times New Roman" w:eastAsia="Times New Roman" w:hAnsi="Times New Roman" w:cs="Times New Roman"/>
          <w:kern w:val="0"/>
          <w14:ligatures w14:val="none"/>
        </w:rPr>
        <w:t xml:space="preserve">Meeting adjourned </w:t>
      </w:r>
      <w:r w:rsidR="00981E65">
        <w:rPr>
          <w:rFonts w:ascii="Times New Roman" w:eastAsia="Times New Roman" w:hAnsi="Times New Roman" w:cs="Times New Roman"/>
          <w:kern w:val="0"/>
          <w14:ligatures w14:val="none"/>
        </w:rPr>
        <w:t xml:space="preserve">at 2:05 pm </w:t>
      </w:r>
      <w:r w:rsidR="00C82E37">
        <w:rPr>
          <w:rFonts w:ascii="Times New Roman" w:eastAsia="Times New Roman" w:hAnsi="Times New Roman" w:cs="Times New Roman"/>
          <w:kern w:val="0"/>
          <w14:ligatures w14:val="none"/>
        </w:rPr>
        <w:t>and with</w:t>
      </w:r>
      <w:r w:rsidRPr="00A33700">
        <w:rPr>
          <w:rFonts w:ascii="Times New Roman" w:eastAsia="Times New Roman" w:hAnsi="Times New Roman" w:cs="Times New Roman"/>
          <w:kern w:val="0"/>
          <w14:ligatures w14:val="none"/>
        </w:rPr>
        <w:t xml:space="preserve"> holiday well</w:t>
      </w:r>
      <w:r w:rsidRPr="00A33700">
        <w:rPr>
          <w:rFonts w:ascii="Times New Roman" w:eastAsia="Times New Roman" w:hAnsi="Times New Roman" w:cs="Times New Roman"/>
          <w:kern w:val="0"/>
          <w14:ligatures w14:val="none"/>
        </w:rPr>
        <w:noBreakHyphen/>
        <w:t xml:space="preserve">wishes. Next scheduled meeting: </w:t>
      </w:r>
      <w:r w:rsidRPr="00A337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January 15</w:t>
      </w:r>
      <w:r w:rsidRPr="00A3370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3391B3C" w14:textId="77777777" w:rsidR="00A33700" w:rsidRDefault="00A33700"/>
    <w:sectPr w:rsidR="00A337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D686C"/>
    <w:multiLevelType w:val="multilevel"/>
    <w:tmpl w:val="A8F2F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846B0"/>
    <w:multiLevelType w:val="multilevel"/>
    <w:tmpl w:val="2CAAD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CD1DDA"/>
    <w:multiLevelType w:val="multilevel"/>
    <w:tmpl w:val="2CAAD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682FFF"/>
    <w:multiLevelType w:val="hybridMultilevel"/>
    <w:tmpl w:val="0430F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277BE"/>
    <w:multiLevelType w:val="multilevel"/>
    <w:tmpl w:val="06507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571DC6"/>
    <w:multiLevelType w:val="multilevel"/>
    <w:tmpl w:val="2CAAD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A66B57"/>
    <w:multiLevelType w:val="multilevel"/>
    <w:tmpl w:val="612E9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A8683C"/>
    <w:multiLevelType w:val="multilevel"/>
    <w:tmpl w:val="4A843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774FA2"/>
    <w:multiLevelType w:val="multilevel"/>
    <w:tmpl w:val="748808E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F61FAD"/>
    <w:multiLevelType w:val="multilevel"/>
    <w:tmpl w:val="ECD2E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190933"/>
    <w:multiLevelType w:val="multilevel"/>
    <w:tmpl w:val="301C1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CD2F33"/>
    <w:multiLevelType w:val="multilevel"/>
    <w:tmpl w:val="EEC45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B06DD9"/>
    <w:multiLevelType w:val="hybridMultilevel"/>
    <w:tmpl w:val="EA14A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4E4A5A"/>
    <w:multiLevelType w:val="hybridMultilevel"/>
    <w:tmpl w:val="33742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767DB3"/>
    <w:multiLevelType w:val="multilevel"/>
    <w:tmpl w:val="1BACD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11"/>
  </w:num>
  <w:num w:numId="4">
    <w:abstractNumId w:val="0"/>
  </w:num>
  <w:num w:numId="5">
    <w:abstractNumId w:val="14"/>
  </w:num>
  <w:num w:numId="6">
    <w:abstractNumId w:val="10"/>
  </w:num>
  <w:num w:numId="7">
    <w:abstractNumId w:val="4"/>
  </w:num>
  <w:num w:numId="8">
    <w:abstractNumId w:val="1"/>
  </w:num>
  <w:num w:numId="9">
    <w:abstractNumId w:val="8"/>
  </w:num>
  <w:num w:numId="10">
    <w:abstractNumId w:val="7"/>
  </w:num>
  <w:num w:numId="11">
    <w:abstractNumId w:val="5"/>
  </w:num>
  <w:num w:numId="12">
    <w:abstractNumId w:val="2"/>
  </w:num>
  <w:num w:numId="13">
    <w:abstractNumId w:val="3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700"/>
    <w:rsid w:val="00035125"/>
    <w:rsid w:val="00035CA7"/>
    <w:rsid w:val="0004254B"/>
    <w:rsid w:val="0021572A"/>
    <w:rsid w:val="0026730B"/>
    <w:rsid w:val="002742AE"/>
    <w:rsid w:val="00287B52"/>
    <w:rsid w:val="002A35A9"/>
    <w:rsid w:val="00323D31"/>
    <w:rsid w:val="003B5842"/>
    <w:rsid w:val="0044330C"/>
    <w:rsid w:val="00453405"/>
    <w:rsid w:val="006045B6"/>
    <w:rsid w:val="007133E9"/>
    <w:rsid w:val="007942FE"/>
    <w:rsid w:val="008730F9"/>
    <w:rsid w:val="008A0250"/>
    <w:rsid w:val="00916E4D"/>
    <w:rsid w:val="009271FF"/>
    <w:rsid w:val="009618FB"/>
    <w:rsid w:val="00981E65"/>
    <w:rsid w:val="00985F00"/>
    <w:rsid w:val="009D6298"/>
    <w:rsid w:val="009E7D77"/>
    <w:rsid w:val="00A33700"/>
    <w:rsid w:val="00A61AE9"/>
    <w:rsid w:val="00B14B72"/>
    <w:rsid w:val="00BF0A0E"/>
    <w:rsid w:val="00C72709"/>
    <w:rsid w:val="00C82E37"/>
    <w:rsid w:val="00C966C9"/>
    <w:rsid w:val="00CA1330"/>
    <w:rsid w:val="00E70806"/>
    <w:rsid w:val="00EE431B"/>
    <w:rsid w:val="00F102A1"/>
    <w:rsid w:val="00FC0530"/>
    <w:rsid w:val="00FF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96D0A"/>
  <w15:chartTrackingRefBased/>
  <w15:docId w15:val="{E64F30B6-09F2-437D-9A2E-4A5BB3A0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37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37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37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37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37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37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37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37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37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37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37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37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37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37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37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37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37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37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37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37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37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37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37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37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37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37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7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7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3700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4534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34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34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4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40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3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4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7753AA7E51CB42A6DDBA24F296BC7F" ma:contentTypeVersion="20" ma:contentTypeDescription="Create a new document." ma:contentTypeScope="" ma:versionID="65f496da624882e9119d8edc3e86dc74">
  <xsd:schema xmlns:xsd="http://www.w3.org/2001/XMLSchema" xmlns:xs="http://www.w3.org/2001/XMLSchema" xmlns:p="http://schemas.microsoft.com/office/2006/metadata/properties" xmlns:ns1="http://schemas.microsoft.com/sharepoint/v3" xmlns:ns3="d3f2a37b-35ca-4bcd-8ed8-68bb94cb450a" xmlns:ns4="bfd731bf-9d4e-47f7-9060-b82766f165d7" targetNamespace="http://schemas.microsoft.com/office/2006/metadata/properties" ma:root="true" ma:fieldsID="2cd3ec62765bb2b44525ee9e0ac89a4d" ns1:_="" ns3:_="" ns4:_="">
    <xsd:import namespace="http://schemas.microsoft.com/sharepoint/v3"/>
    <xsd:import namespace="d3f2a37b-35ca-4bcd-8ed8-68bb94cb450a"/>
    <xsd:import namespace="bfd731bf-9d4e-47f7-9060-b82766f165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2a37b-35ca-4bcd-8ed8-68bb94cb4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731bf-9d4e-47f7-9060-b82766f165d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d3f2a37b-35ca-4bcd-8ed8-68bb94cb450a" xsi:nil="true"/>
  </documentManagement>
</p:properties>
</file>

<file path=customXml/itemProps1.xml><?xml version="1.0" encoding="utf-8"?>
<ds:datastoreItem xmlns:ds="http://schemas.openxmlformats.org/officeDocument/2006/customXml" ds:itemID="{717039C5-44EE-46CA-9512-442591715A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3f2a37b-35ca-4bcd-8ed8-68bb94cb450a"/>
    <ds:schemaRef ds:uri="bfd731bf-9d4e-47f7-9060-b82766f165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F9F33C-ED4E-40AE-951C-BEF05B9BBA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8227D8-1FAF-41E7-B233-9F4805B93A54}">
  <ds:schemaRefs>
    <ds:schemaRef ds:uri="http://schemas.microsoft.com/sharepoint/v3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bfd731bf-9d4e-47f7-9060-b82766f165d7"/>
    <ds:schemaRef ds:uri="d3f2a37b-35ca-4bcd-8ed8-68bb94cb450a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1038</Words>
  <Characters>6045</Characters>
  <Application>Microsoft Office Word</Application>
  <DocSecurity>0</DocSecurity>
  <Lines>163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FS 2025-11-20</dc:title>
  <dc:subject/>
  <dc:creator>mark johnson</dc:creator>
  <cp:keywords/>
  <dc:description/>
  <cp:lastModifiedBy>Hilary Tice</cp:lastModifiedBy>
  <cp:revision>3</cp:revision>
  <cp:lastPrinted>2026-01-05T19:36:00Z</cp:lastPrinted>
  <dcterms:created xsi:type="dcterms:W3CDTF">2026-01-20T16:47:00Z</dcterms:created>
  <dcterms:modified xsi:type="dcterms:W3CDTF">2026-04-20T16:12:00Z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0x010100737753AA7E51CB42A6DDBA24F296BC7F</vt:lpwstr>
  </property>
</Properties>
</file>