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4A0C7" w14:textId="77777777" w:rsidR="00C40975" w:rsidRPr="00A535AF" w:rsidRDefault="00C40975" w:rsidP="00890831">
      <w:pPr>
        <w:pStyle w:val="Heading1"/>
        <w:jc w:val="center"/>
        <w:rPr>
          <w:rFonts w:eastAsia="Times New Roman"/>
          <w:b/>
          <w:color w:val="auto"/>
          <w:sz w:val="36"/>
        </w:rPr>
      </w:pPr>
      <w:r w:rsidRPr="00A535AF">
        <w:rPr>
          <w:rFonts w:eastAsia="Times New Roman"/>
          <w:b/>
          <w:color w:val="auto"/>
          <w:sz w:val="36"/>
        </w:rPr>
        <w:t>Faculty Senate Meeting Minutes</w:t>
      </w:r>
    </w:p>
    <w:p w14:paraId="7D58E887" w14:textId="7A718DFD" w:rsidR="00C40975" w:rsidRDefault="00C40975" w:rsidP="00C40975">
      <w:pPr>
        <w:spacing w:before="100" w:beforeAutospacing="1" w:after="100" w:afterAutospacing="1" w:line="240" w:lineRule="auto"/>
        <w:contextualSpacing/>
        <w:rPr>
          <w:rFonts w:ascii="Times New Roman" w:eastAsia="Times New Roman" w:hAnsi="Times New Roman" w:cs="Times New Roman"/>
          <w:sz w:val="24"/>
          <w:szCs w:val="24"/>
        </w:rPr>
      </w:pPr>
      <w:bookmarkStart w:id="0" w:name="_GoBack"/>
      <w:bookmarkEnd w:id="0"/>
      <w:r w:rsidRPr="00C40975">
        <w:rPr>
          <w:rFonts w:ascii="Times New Roman" w:eastAsia="Times New Roman" w:hAnsi="Times New Roman" w:cs="Times New Roman"/>
          <w:b/>
          <w:bCs/>
          <w:sz w:val="24"/>
          <w:szCs w:val="24"/>
        </w:rPr>
        <w:t>Date:</w:t>
      </w:r>
      <w:r w:rsidRPr="00C40975">
        <w:rPr>
          <w:rFonts w:ascii="Times New Roman" w:eastAsia="Times New Roman" w:hAnsi="Times New Roman" w:cs="Times New Roman"/>
          <w:sz w:val="24"/>
          <w:szCs w:val="24"/>
        </w:rPr>
        <w:t xml:space="preserve"> October 16, 2025</w:t>
      </w:r>
      <w:r w:rsidRPr="00C40975">
        <w:rPr>
          <w:rFonts w:ascii="Times New Roman" w:eastAsia="Times New Roman" w:hAnsi="Times New Roman" w:cs="Times New Roman"/>
          <w:sz w:val="24"/>
          <w:szCs w:val="24"/>
        </w:rPr>
        <w:br/>
      </w:r>
      <w:r w:rsidRPr="00C40975">
        <w:rPr>
          <w:rFonts w:ascii="Times New Roman" w:eastAsia="Times New Roman" w:hAnsi="Times New Roman" w:cs="Times New Roman"/>
          <w:b/>
          <w:bCs/>
          <w:sz w:val="24"/>
          <w:szCs w:val="24"/>
        </w:rPr>
        <w:t>Time Called to Order:</w:t>
      </w:r>
      <w:r w:rsidRPr="00C40975">
        <w:rPr>
          <w:rFonts w:ascii="Times New Roman" w:eastAsia="Times New Roman" w:hAnsi="Times New Roman" w:cs="Times New Roman"/>
          <w:sz w:val="24"/>
          <w:szCs w:val="24"/>
        </w:rPr>
        <w:t xml:space="preserve"> 12:30 PM</w:t>
      </w:r>
      <w:r w:rsidRPr="00C40975">
        <w:rPr>
          <w:rFonts w:ascii="Times New Roman" w:eastAsia="Times New Roman" w:hAnsi="Times New Roman" w:cs="Times New Roman"/>
          <w:sz w:val="24"/>
          <w:szCs w:val="24"/>
        </w:rPr>
        <w:br/>
      </w:r>
      <w:r w:rsidRPr="00C40975">
        <w:rPr>
          <w:rFonts w:ascii="Times New Roman" w:eastAsia="Times New Roman" w:hAnsi="Times New Roman" w:cs="Times New Roman"/>
          <w:b/>
          <w:bCs/>
          <w:sz w:val="24"/>
          <w:szCs w:val="24"/>
        </w:rPr>
        <w:t>Location:</w:t>
      </w:r>
      <w:r w:rsidRPr="00C40975">
        <w:rPr>
          <w:rFonts w:ascii="Times New Roman" w:eastAsia="Times New Roman" w:hAnsi="Times New Roman" w:cs="Times New Roman"/>
          <w:sz w:val="24"/>
          <w:szCs w:val="24"/>
        </w:rPr>
        <w:t xml:space="preserve"> </w:t>
      </w:r>
      <w:r w:rsidR="00C22826">
        <w:rPr>
          <w:rFonts w:ascii="Times New Roman" w:eastAsia="Times New Roman" w:hAnsi="Times New Roman" w:cs="Times New Roman"/>
          <w:sz w:val="24"/>
          <w:szCs w:val="24"/>
        </w:rPr>
        <w:t>Sandel 238</w:t>
      </w:r>
      <w:r w:rsidRPr="00C40975">
        <w:rPr>
          <w:rFonts w:ascii="Times New Roman" w:eastAsia="Times New Roman" w:hAnsi="Times New Roman" w:cs="Times New Roman"/>
          <w:sz w:val="24"/>
          <w:szCs w:val="24"/>
        </w:rPr>
        <w:t xml:space="preserve"> &amp; MS Teams</w:t>
      </w:r>
      <w:r w:rsidRPr="00C40975">
        <w:rPr>
          <w:rFonts w:ascii="Times New Roman" w:eastAsia="Times New Roman" w:hAnsi="Times New Roman" w:cs="Times New Roman"/>
          <w:sz w:val="24"/>
          <w:szCs w:val="24"/>
        </w:rPr>
        <w:br/>
      </w:r>
      <w:r w:rsidRPr="00C40975">
        <w:rPr>
          <w:rFonts w:ascii="Times New Roman" w:eastAsia="Times New Roman" w:hAnsi="Times New Roman" w:cs="Times New Roman"/>
          <w:b/>
          <w:bCs/>
          <w:sz w:val="24"/>
          <w:szCs w:val="24"/>
        </w:rPr>
        <w:t>Presiding:</w:t>
      </w:r>
      <w:r w:rsidRPr="00C40975">
        <w:rPr>
          <w:rFonts w:ascii="Times New Roman" w:eastAsia="Times New Roman" w:hAnsi="Times New Roman" w:cs="Times New Roman"/>
          <w:sz w:val="24"/>
          <w:szCs w:val="24"/>
        </w:rPr>
        <w:t xml:space="preserve"> Hilary Tice, Faculty Senate President</w:t>
      </w:r>
    </w:p>
    <w:p w14:paraId="786D6F65" w14:textId="7C88BCC4" w:rsidR="007A3C23" w:rsidRPr="00C40975" w:rsidRDefault="007A3C23" w:rsidP="00C40975">
      <w:pPr>
        <w:spacing w:before="100" w:beforeAutospacing="1" w:after="100" w:afterAutospacing="1" w:line="240" w:lineRule="auto"/>
        <w:contextualSpacing/>
        <w:rPr>
          <w:rFonts w:ascii="Times New Roman" w:eastAsia="Times New Roman" w:hAnsi="Times New Roman" w:cs="Times New Roman"/>
          <w:sz w:val="24"/>
          <w:szCs w:val="24"/>
        </w:rPr>
      </w:pPr>
      <w:r w:rsidRPr="00D3198F">
        <w:rPr>
          <w:rFonts w:ascii="Times New Roman" w:eastAsia="Times New Roman" w:hAnsi="Times New Roman" w:cs="Times New Roman"/>
          <w:b/>
          <w:sz w:val="24"/>
          <w:szCs w:val="24"/>
        </w:rPr>
        <w:t>Recording:</w:t>
      </w:r>
      <w:r>
        <w:rPr>
          <w:rFonts w:ascii="Times New Roman" w:eastAsia="Times New Roman" w:hAnsi="Times New Roman" w:cs="Times New Roman"/>
          <w:sz w:val="24"/>
          <w:szCs w:val="24"/>
        </w:rPr>
        <w:t xml:space="preserve"> Mark Johnson, Faculty Senate Secretary</w:t>
      </w:r>
    </w:p>
    <w:p w14:paraId="56DD7502"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4D2AEF4">
          <v:rect id="_x0000_i1025" style="width:0;height:1.5pt" o:hralign="center" o:hrstd="t" o:hr="t" fillcolor="#a0a0a0" stroked="f"/>
        </w:pict>
      </w:r>
    </w:p>
    <w:p w14:paraId="6E1B9674" w14:textId="77777777" w:rsidR="00C40975" w:rsidRPr="00C40975" w:rsidRDefault="00C40975" w:rsidP="00C40975">
      <w:pPr>
        <w:spacing w:before="100" w:beforeAutospacing="1" w:after="100" w:afterAutospacing="1" w:line="240" w:lineRule="auto"/>
        <w:outlineLvl w:val="1"/>
        <w:rPr>
          <w:rFonts w:ascii="Times New Roman" w:eastAsia="Times New Roman" w:hAnsi="Times New Roman" w:cs="Times New Roman"/>
          <w:b/>
          <w:bCs/>
          <w:sz w:val="36"/>
          <w:szCs w:val="36"/>
        </w:rPr>
      </w:pPr>
      <w:r w:rsidRPr="00C40975">
        <w:rPr>
          <w:rFonts w:ascii="Times New Roman" w:eastAsia="Times New Roman" w:hAnsi="Times New Roman" w:cs="Times New Roman"/>
          <w:b/>
          <w:bCs/>
          <w:sz w:val="36"/>
          <w:szCs w:val="36"/>
        </w:rPr>
        <w:t>1. Call to Order</w:t>
      </w:r>
    </w:p>
    <w:p w14:paraId="3367D5C7" w14:textId="77777777" w:rsid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 xml:space="preserve">President Tice called the meeting to order at 12:30 PM. </w:t>
      </w:r>
    </w:p>
    <w:p w14:paraId="3FEA1720" w14:textId="04CB4E0A" w:rsidR="00C40975" w:rsidRPr="00C40975" w:rsidRDefault="0030061F" w:rsidP="00C40975">
      <w:pPr>
        <w:spacing w:before="100" w:beforeAutospacing="1" w:after="100" w:afterAutospacing="1" w:line="240" w:lineRule="auto"/>
        <w:rPr>
          <w:rFonts w:ascii="Times New Roman" w:eastAsia="Times New Roman" w:hAnsi="Times New Roman" w:cs="Times New Roman"/>
          <w:sz w:val="24"/>
          <w:szCs w:val="24"/>
        </w:rPr>
      </w:pPr>
      <w:r>
        <w:rPr>
          <w:i/>
        </w:rPr>
        <w:t xml:space="preserve">Senators in attendance: </w:t>
      </w:r>
      <w:r>
        <w:t>Hilary Tice, Tyesha Hardy, Heather Pilcher, Josh Tolleson, Gregory Koers, Siva Murru, Jason Ashby, Janelle McDaniel, Nancy Carey, Mark Johnson, Pat McGuire, Paula Robinson Jones, Leah Hawsey, Adam Traweek, Ashanti Jones, Bruce Walker, Brendan Rowley, James Boldin, Cliff Tresner. No guests.</w:t>
      </w:r>
      <w:r w:rsidR="00D3198F">
        <w:t xml:space="preserve"> </w:t>
      </w:r>
      <w:r w:rsidR="00C40975" w:rsidRPr="00C40975">
        <w:rPr>
          <w:rFonts w:ascii="Times New Roman" w:eastAsia="Times New Roman" w:hAnsi="Times New Roman" w:cs="Times New Roman"/>
          <w:sz w:val="24"/>
          <w:szCs w:val="24"/>
        </w:rPr>
        <w:t>A quorum was confirmed.</w:t>
      </w:r>
    </w:p>
    <w:p w14:paraId="12860483"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An introductory icebreaker was conducted.</w:t>
      </w:r>
    </w:p>
    <w:p w14:paraId="3A67DFEB"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37D4C35">
          <v:rect id="_x0000_i1026" style="width:0;height:1.5pt" o:hralign="center" o:hrstd="t" o:hr="t" fillcolor="#a0a0a0" stroked="f"/>
        </w:pict>
      </w:r>
    </w:p>
    <w:p w14:paraId="5E1F68A4" w14:textId="77777777" w:rsidR="00C40975" w:rsidRPr="00C40975" w:rsidRDefault="00C40975" w:rsidP="00C40975">
      <w:pPr>
        <w:spacing w:before="100" w:beforeAutospacing="1" w:after="100" w:afterAutospacing="1" w:line="240" w:lineRule="auto"/>
        <w:outlineLvl w:val="1"/>
        <w:rPr>
          <w:rFonts w:ascii="Times New Roman" w:eastAsia="Times New Roman" w:hAnsi="Times New Roman" w:cs="Times New Roman"/>
          <w:b/>
          <w:bCs/>
          <w:sz w:val="36"/>
          <w:szCs w:val="36"/>
        </w:rPr>
      </w:pPr>
      <w:r w:rsidRPr="00C40975">
        <w:rPr>
          <w:rFonts w:ascii="Times New Roman" w:eastAsia="Times New Roman" w:hAnsi="Times New Roman" w:cs="Times New Roman"/>
          <w:b/>
          <w:bCs/>
          <w:sz w:val="36"/>
          <w:szCs w:val="36"/>
        </w:rPr>
        <w:t>2. Approval of Minutes</w:t>
      </w:r>
    </w:p>
    <w:p w14:paraId="75FE54E2" w14:textId="77777777" w:rsidR="00C40975" w:rsidRPr="00C40975" w:rsidRDefault="00C40975" w:rsidP="00C409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Minutes from September 18, 2025</w:t>
      </w:r>
      <w:r w:rsidRPr="00C40975">
        <w:rPr>
          <w:rFonts w:ascii="Times New Roman" w:eastAsia="Times New Roman" w:hAnsi="Times New Roman" w:cs="Times New Roman"/>
          <w:sz w:val="24"/>
          <w:szCs w:val="24"/>
        </w:rPr>
        <w:t xml:space="preserve"> were presented for approval.</w:t>
      </w:r>
    </w:p>
    <w:p w14:paraId="390B653A" w14:textId="77777777" w:rsidR="00C40975" w:rsidRPr="00C40975" w:rsidRDefault="00C40975" w:rsidP="00C409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Motion:</w:t>
      </w:r>
      <w:r w:rsidRPr="00C40975">
        <w:rPr>
          <w:rFonts w:ascii="Times New Roman" w:eastAsia="Times New Roman" w:hAnsi="Times New Roman" w:cs="Times New Roman"/>
          <w:sz w:val="24"/>
          <w:szCs w:val="24"/>
        </w:rPr>
        <w:t xml:space="preserve"> Senator McGuire</w:t>
      </w:r>
    </w:p>
    <w:p w14:paraId="0537371E" w14:textId="77777777" w:rsidR="00C40975" w:rsidRPr="00C40975" w:rsidRDefault="00C40975" w:rsidP="00C409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Second:</w:t>
      </w:r>
      <w:r w:rsidRPr="00C40975">
        <w:rPr>
          <w:rFonts w:ascii="Times New Roman" w:eastAsia="Times New Roman" w:hAnsi="Times New Roman" w:cs="Times New Roman"/>
          <w:sz w:val="24"/>
          <w:szCs w:val="24"/>
        </w:rPr>
        <w:t xml:space="preserve"> Senator Robinson-Jones</w:t>
      </w:r>
    </w:p>
    <w:p w14:paraId="324A3398" w14:textId="77777777" w:rsidR="00C40975" w:rsidRPr="00C40975" w:rsidRDefault="00C40975" w:rsidP="00C409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Vote:</w:t>
      </w:r>
      <w:r w:rsidRPr="00C40975">
        <w:rPr>
          <w:rFonts w:ascii="Times New Roman" w:eastAsia="Times New Roman" w:hAnsi="Times New Roman" w:cs="Times New Roman"/>
          <w:sz w:val="24"/>
          <w:szCs w:val="24"/>
        </w:rPr>
        <w:t xml:space="preserve"> Unanimous approval (in room and on Teams)</w:t>
      </w:r>
    </w:p>
    <w:p w14:paraId="63AA22D0"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89C371">
          <v:rect id="_x0000_i1027" style="width:0;height:1.5pt" o:hralign="center" o:hrstd="t" o:hr="t" fillcolor="#a0a0a0" stroked="f"/>
        </w:pict>
      </w:r>
    </w:p>
    <w:p w14:paraId="7178CF04" w14:textId="77777777" w:rsidR="00C40975" w:rsidRPr="00C40975" w:rsidRDefault="00C40975" w:rsidP="00C40975">
      <w:pPr>
        <w:spacing w:before="100" w:beforeAutospacing="1" w:after="100" w:afterAutospacing="1" w:line="240" w:lineRule="auto"/>
        <w:outlineLvl w:val="1"/>
        <w:rPr>
          <w:rFonts w:ascii="Times New Roman" w:eastAsia="Times New Roman" w:hAnsi="Times New Roman" w:cs="Times New Roman"/>
          <w:b/>
          <w:bCs/>
          <w:sz w:val="36"/>
          <w:szCs w:val="36"/>
        </w:rPr>
      </w:pPr>
      <w:r w:rsidRPr="00C40975">
        <w:rPr>
          <w:rFonts w:ascii="Times New Roman" w:eastAsia="Times New Roman" w:hAnsi="Times New Roman" w:cs="Times New Roman"/>
          <w:b/>
          <w:bCs/>
          <w:sz w:val="36"/>
          <w:szCs w:val="36"/>
        </w:rPr>
        <w:t>3. Bylaws &amp; Constitution Amendments – Voting</w:t>
      </w:r>
    </w:p>
    <w:p w14:paraId="42AAC803"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The Senate addressed four amendment areas. Votes were taken by section at the Senate’s request.</w:t>
      </w:r>
    </w:p>
    <w:p w14:paraId="2CC7E2CC"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1713DFC">
          <v:rect id="_x0000_i1028" style="width:0;height:1.5pt" o:hralign="center" o:hrstd="t" o:hr="t" fillcolor="#a0a0a0" stroked="f"/>
        </w:pict>
      </w:r>
    </w:p>
    <w:p w14:paraId="5B1B3F89"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3.1 Amendment: Faculty Senate Representation on University Council</w:t>
      </w:r>
    </w:p>
    <w:p w14:paraId="3F616308"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Key Discussion Points:</w:t>
      </w:r>
    </w:p>
    <w:p w14:paraId="1620F1D7" w14:textId="77777777" w:rsidR="00C40975" w:rsidRPr="00C40975" w:rsidRDefault="00C40975" w:rsidP="00C409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lastRenderedPageBreak/>
        <w:t>Several senators expressed concern regarding lack of guaranteed representation from all four colleges.</w:t>
      </w:r>
    </w:p>
    <w:p w14:paraId="08EA86F9" w14:textId="77777777" w:rsidR="00C40975" w:rsidRPr="00C40975" w:rsidRDefault="00C40975" w:rsidP="00C409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Debate included:</w:t>
      </w:r>
    </w:p>
    <w:p w14:paraId="2848A4F9" w14:textId="77777777" w:rsidR="00C40975" w:rsidRPr="00C40975" w:rsidRDefault="00C40975" w:rsidP="00C4097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Whether the Senate should request proportional/college-based representation now.</w:t>
      </w:r>
    </w:p>
    <w:p w14:paraId="05EDA5E0" w14:textId="77777777" w:rsidR="00C40975" w:rsidRPr="00C40975" w:rsidRDefault="00C40975" w:rsidP="00C4097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Whether the timeline imposed by upper administration limits negotiation.</w:t>
      </w:r>
    </w:p>
    <w:p w14:paraId="09012572" w14:textId="77777777" w:rsidR="00C40975" w:rsidRPr="00C40975" w:rsidRDefault="00C40975" w:rsidP="00C4097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Whether amendments would need to return to general faculty for another 10-day review if altered.</w:t>
      </w:r>
    </w:p>
    <w:p w14:paraId="0C063A31" w14:textId="77777777" w:rsidR="00C40975" w:rsidRPr="00C40975" w:rsidRDefault="00C40975" w:rsidP="00C4097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Whether the Senate has leverage now vs. after joining the Council.</w:t>
      </w:r>
    </w:p>
    <w:p w14:paraId="65F330FB" w14:textId="77777777" w:rsidR="00C40975" w:rsidRPr="00C40975" w:rsidRDefault="00C40975" w:rsidP="00C4097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Clarification that the “positions” wording (with “s”) leaves open the possibility of future increases.</w:t>
      </w:r>
    </w:p>
    <w:p w14:paraId="3DAAFC74" w14:textId="77777777" w:rsidR="00C40975" w:rsidRPr="00C40975" w:rsidRDefault="00C40975" w:rsidP="00C4097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Senators noted that the University Council Constitution was created by upper administration without full Senate negotiation.</w:t>
      </w:r>
    </w:p>
    <w:p w14:paraId="63A3BDDD"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Vote:</w:t>
      </w:r>
    </w:p>
    <w:p w14:paraId="1BB7AB51" w14:textId="77777777" w:rsidR="00C40975" w:rsidRPr="00C40975" w:rsidRDefault="00C40975" w:rsidP="00C4097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Result:</w:t>
      </w:r>
      <w:r w:rsidRPr="00C40975">
        <w:rPr>
          <w:rFonts w:ascii="Times New Roman" w:eastAsia="Times New Roman" w:hAnsi="Times New Roman" w:cs="Times New Roman"/>
          <w:sz w:val="24"/>
          <w:szCs w:val="24"/>
        </w:rPr>
        <w:t xml:space="preserve"> Unanimous approval (room and Teams)</w:t>
      </w:r>
    </w:p>
    <w:p w14:paraId="703408B5"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9E2995">
          <v:rect id="_x0000_i1029" style="width:0;height:1.5pt" o:hralign="center" o:hrstd="t" o:hr="t" fillcolor="#a0a0a0" stroked="f"/>
        </w:pict>
      </w:r>
    </w:p>
    <w:p w14:paraId="6A5A70F5"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3.2 Amendment: Defining Senate Purposes &amp; Decision Pathways Related to University Council</w:t>
      </w:r>
    </w:p>
    <w:p w14:paraId="2AAC621D" w14:textId="1A81B09D"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 xml:space="preserve">Members reviewed </w:t>
      </w:r>
      <w:r w:rsidR="007F17E3">
        <w:rPr>
          <w:rFonts w:ascii="Times New Roman" w:eastAsia="Times New Roman" w:hAnsi="Times New Roman" w:cs="Times New Roman"/>
          <w:sz w:val="24"/>
          <w:szCs w:val="24"/>
        </w:rPr>
        <w:t>proposed</w:t>
      </w:r>
      <w:r w:rsidR="007F17E3" w:rsidRPr="00C40975">
        <w:rPr>
          <w:rFonts w:ascii="Times New Roman" w:eastAsia="Times New Roman" w:hAnsi="Times New Roman" w:cs="Times New Roman"/>
          <w:sz w:val="24"/>
          <w:szCs w:val="24"/>
        </w:rPr>
        <w:t xml:space="preserve"> </w:t>
      </w:r>
      <w:r w:rsidRPr="00C40975">
        <w:rPr>
          <w:rFonts w:ascii="Times New Roman" w:eastAsia="Times New Roman" w:hAnsi="Times New Roman" w:cs="Times New Roman"/>
          <w:sz w:val="24"/>
          <w:szCs w:val="24"/>
        </w:rPr>
        <w:t>language in the Constitution and Bylaws regarding:</w:t>
      </w:r>
    </w:p>
    <w:p w14:paraId="323CB6B9" w14:textId="77777777" w:rsidR="00C40975" w:rsidRPr="00C40975" w:rsidRDefault="00C40975" w:rsidP="00C4097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How Senate decisions are communicated to the University Council</w:t>
      </w:r>
    </w:p>
    <w:p w14:paraId="5E3A95EC" w14:textId="77777777" w:rsidR="00C40975" w:rsidRPr="00C40975" w:rsidRDefault="00C40975" w:rsidP="00C4097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Defined purposes of Senate actions in the context of the Council</w:t>
      </w:r>
    </w:p>
    <w:p w14:paraId="089659DA"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Vote:</w:t>
      </w:r>
    </w:p>
    <w:p w14:paraId="0B01AEE1" w14:textId="77777777" w:rsidR="00C40975" w:rsidRPr="00C40975" w:rsidRDefault="00C40975" w:rsidP="00C4097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Result:</w:t>
      </w:r>
      <w:r w:rsidRPr="00C40975">
        <w:rPr>
          <w:rFonts w:ascii="Times New Roman" w:eastAsia="Times New Roman" w:hAnsi="Times New Roman" w:cs="Times New Roman"/>
          <w:sz w:val="24"/>
          <w:szCs w:val="24"/>
        </w:rPr>
        <w:t xml:space="preserve"> Unanimous approval</w:t>
      </w:r>
    </w:p>
    <w:p w14:paraId="5A9EA76F"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254A28">
          <v:rect id="_x0000_i1030" style="width:0;height:1.5pt" o:hralign="center" o:hrstd="t" o:hr="t" fillcolor="#a0a0a0" stroked="f"/>
        </w:pict>
      </w:r>
    </w:p>
    <w:p w14:paraId="7D4B5067"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3.3 Amendment: Inclusion of the Faculty Handbook Committee Under the Faculty Senate</w:t>
      </w:r>
    </w:p>
    <w:p w14:paraId="4D587B20"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Major Discussion Points:</w:t>
      </w:r>
    </w:p>
    <w:p w14:paraId="56785044" w14:textId="77777777" w:rsidR="00C40975" w:rsidRPr="00C40975" w:rsidRDefault="00C40975" w:rsidP="00C4097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Question raised: Why is the Provost excluded from serving “in any capacity” on this committee?</w:t>
      </w:r>
    </w:p>
    <w:p w14:paraId="60AC3225" w14:textId="77777777" w:rsidR="00C40975" w:rsidRPr="00C40975" w:rsidRDefault="00C40975" w:rsidP="00C4097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President Tice reported guidance from AAUP:</w:t>
      </w:r>
      <w:r w:rsidRPr="00C40975">
        <w:rPr>
          <w:rFonts w:ascii="Times New Roman" w:eastAsia="Times New Roman" w:hAnsi="Times New Roman" w:cs="Times New Roman"/>
          <w:sz w:val="24"/>
          <w:szCs w:val="24"/>
        </w:rPr>
        <w:br/>
        <w:t>Including an administrative member obligates the committee to treat them as a full participant, which may inhibit open discussion.</w:t>
      </w:r>
    </w:p>
    <w:p w14:paraId="490C8F6E" w14:textId="77777777" w:rsidR="00C40975" w:rsidRPr="00C40975" w:rsidRDefault="00C40975" w:rsidP="00C4097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Senate members emphasized:</w:t>
      </w:r>
    </w:p>
    <w:p w14:paraId="01E74E93" w14:textId="77777777" w:rsidR="00C40975" w:rsidRPr="00C40975" w:rsidRDefault="00C40975" w:rsidP="00C40975">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Protecting faculty freedom to deliberate</w:t>
      </w:r>
    </w:p>
    <w:p w14:paraId="21BE0830" w14:textId="77777777" w:rsidR="00C40975" w:rsidRPr="00C40975" w:rsidRDefault="00C40975" w:rsidP="00C40975">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lastRenderedPageBreak/>
        <w:t xml:space="preserve">Ensuring the committee may still </w:t>
      </w:r>
      <w:r w:rsidRPr="00C40975">
        <w:rPr>
          <w:rFonts w:ascii="Times New Roman" w:eastAsia="Times New Roman" w:hAnsi="Times New Roman" w:cs="Times New Roman"/>
          <w:i/>
          <w:iCs/>
          <w:sz w:val="24"/>
          <w:szCs w:val="24"/>
        </w:rPr>
        <w:t>consult</w:t>
      </w:r>
      <w:r w:rsidRPr="00C40975">
        <w:rPr>
          <w:rFonts w:ascii="Times New Roman" w:eastAsia="Times New Roman" w:hAnsi="Times New Roman" w:cs="Times New Roman"/>
          <w:sz w:val="24"/>
          <w:szCs w:val="24"/>
        </w:rPr>
        <w:t xml:space="preserve"> administrators without granting them membership</w:t>
      </w:r>
    </w:p>
    <w:p w14:paraId="124CE86B" w14:textId="77777777" w:rsidR="00C40975" w:rsidRPr="00C40975" w:rsidRDefault="00C40975" w:rsidP="00C4097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Concern raised regarding political/administrative pushback.</w:t>
      </w:r>
    </w:p>
    <w:p w14:paraId="2B7D0639" w14:textId="77777777" w:rsidR="00C40975" w:rsidRPr="00C40975" w:rsidRDefault="00C40975" w:rsidP="00C4097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Acknowledgment that the Provost ultimately has authority over handbook changes regardless of committee composition.</w:t>
      </w:r>
    </w:p>
    <w:p w14:paraId="766478C5"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Vote:</w:t>
      </w:r>
    </w:p>
    <w:p w14:paraId="077A0306" w14:textId="77777777" w:rsidR="00C40975" w:rsidRPr="00C40975" w:rsidRDefault="00C40975" w:rsidP="00C4097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In Favor:</w:t>
      </w:r>
      <w:r w:rsidRPr="00C40975">
        <w:rPr>
          <w:rFonts w:ascii="Times New Roman" w:eastAsia="Times New Roman" w:hAnsi="Times New Roman" w:cs="Times New Roman"/>
          <w:sz w:val="24"/>
          <w:szCs w:val="24"/>
        </w:rPr>
        <w:t xml:space="preserve"> 14</w:t>
      </w:r>
    </w:p>
    <w:p w14:paraId="6ED2AE8E" w14:textId="77777777" w:rsidR="00C40975" w:rsidRPr="00C40975" w:rsidRDefault="00C40975" w:rsidP="00C4097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Opposed:</w:t>
      </w:r>
      <w:r w:rsidRPr="00C40975">
        <w:rPr>
          <w:rFonts w:ascii="Times New Roman" w:eastAsia="Times New Roman" w:hAnsi="Times New Roman" w:cs="Times New Roman"/>
          <w:sz w:val="24"/>
          <w:szCs w:val="24"/>
        </w:rPr>
        <w:t xml:space="preserve"> 0</w:t>
      </w:r>
    </w:p>
    <w:p w14:paraId="237F7254" w14:textId="77777777" w:rsidR="00C40975" w:rsidRPr="00C40975" w:rsidRDefault="00C40975" w:rsidP="00C4097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Abstentions:</w:t>
      </w:r>
      <w:r w:rsidRPr="00C40975">
        <w:rPr>
          <w:rFonts w:ascii="Times New Roman" w:eastAsia="Times New Roman" w:hAnsi="Times New Roman" w:cs="Times New Roman"/>
          <w:sz w:val="24"/>
          <w:szCs w:val="24"/>
        </w:rPr>
        <w:t xml:space="preserve"> 3</w:t>
      </w:r>
    </w:p>
    <w:p w14:paraId="6B51B3FD"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Outcome:</w:t>
      </w:r>
      <w:r w:rsidRPr="00C40975">
        <w:rPr>
          <w:rFonts w:ascii="Times New Roman" w:eastAsia="Times New Roman" w:hAnsi="Times New Roman" w:cs="Times New Roman"/>
          <w:sz w:val="24"/>
          <w:szCs w:val="24"/>
        </w:rPr>
        <w:t xml:space="preserve"> Amendment approved.</w:t>
      </w:r>
    </w:p>
    <w:p w14:paraId="3872E8F2"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143AACB">
          <v:rect id="_x0000_i1031" style="width:0;height:1.5pt" o:hralign="center" o:hrstd="t" o:hr="t" fillcolor="#a0a0a0" stroked="f"/>
        </w:pict>
      </w:r>
    </w:p>
    <w:p w14:paraId="27C2C77A"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3.4 Amendment: Communication with General Faculty</w:t>
      </w:r>
    </w:p>
    <w:p w14:paraId="766B6D0B"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Purpose:</w:t>
      </w:r>
      <w:r w:rsidRPr="00C40975">
        <w:rPr>
          <w:rFonts w:ascii="Times New Roman" w:eastAsia="Times New Roman" w:hAnsi="Times New Roman" w:cs="Times New Roman"/>
          <w:sz w:val="24"/>
          <w:szCs w:val="24"/>
        </w:rPr>
        <w:t xml:space="preserve"> To create a formal requirement for faculty senators to hold regular meetings or communicate updates to their college faculty.</w:t>
      </w:r>
    </w:p>
    <w:p w14:paraId="12433FC3"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Discussion:</w:t>
      </w:r>
    </w:p>
    <w:p w14:paraId="38F1E858" w14:textId="77777777" w:rsidR="00C40975" w:rsidRPr="00C40975" w:rsidRDefault="00C40975" w:rsidP="00C4097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Some colleges have well-structured communication; others currently do not.</w:t>
      </w:r>
    </w:p>
    <w:p w14:paraId="336B3CE7" w14:textId="77777777" w:rsidR="00C40975" w:rsidRPr="00C40975" w:rsidRDefault="00C40975" w:rsidP="00C4097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Senators discussed feasibility and necessity of consistent communication expectations.</w:t>
      </w:r>
    </w:p>
    <w:p w14:paraId="340C47F4"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Vote:</w:t>
      </w:r>
    </w:p>
    <w:p w14:paraId="563133E8" w14:textId="77777777" w:rsidR="00C40975" w:rsidRPr="00C40975" w:rsidRDefault="00C40975" w:rsidP="00C4097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Result:</w:t>
      </w:r>
      <w:r w:rsidRPr="00C40975">
        <w:rPr>
          <w:rFonts w:ascii="Times New Roman" w:eastAsia="Times New Roman" w:hAnsi="Times New Roman" w:cs="Times New Roman"/>
          <w:sz w:val="24"/>
          <w:szCs w:val="24"/>
        </w:rPr>
        <w:t xml:space="preserve"> Unanimous approval (no opposed, no abstentions)</w:t>
      </w:r>
    </w:p>
    <w:p w14:paraId="38A12412"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486E03">
          <v:rect id="_x0000_i1032" style="width:0;height:1.5pt" o:hralign="center" o:hrstd="t" o:hr="t" fillcolor="#a0a0a0" stroked="f"/>
        </w:pict>
      </w:r>
    </w:p>
    <w:p w14:paraId="25415507" w14:textId="77777777" w:rsidR="00C40975" w:rsidRPr="00C40975" w:rsidRDefault="00C40975" w:rsidP="00C40975">
      <w:pPr>
        <w:spacing w:before="100" w:beforeAutospacing="1" w:after="100" w:afterAutospacing="1" w:line="240" w:lineRule="auto"/>
        <w:outlineLvl w:val="1"/>
        <w:rPr>
          <w:rFonts w:ascii="Times New Roman" w:eastAsia="Times New Roman" w:hAnsi="Times New Roman" w:cs="Times New Roman"/>
          <w:b/>
          <w:bCs/>
          <w:sz w:val="36"/>
          <w:szCs w:val="36"/>
        </w:rPr>
      </w:pPr>
      <w:r w:rsidRPr="00C40975">
        <w:rPr>
          <w:rFonts w:ascii="Times New Roman" w:eastAsia="Times New Roman" w:hAnsi="Times New Roman" w:cs="Times New Roman"/>
          <w:b/>
          <w:bCs/>
          <w:sz w:val="36"/>
          <w:szCs w:val="36"/>
        </w:rPr>
        <w:t>4. Provost Search Committee Report</w:t>
      </w:r>
    </w:p>
    <w:p w14:paraId="5667B3C0"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Presenter:</w:t>
      </w:r>
      <w:r w:rsidRPr="00C40975">
        <w:rPr>
          <w:rFonts w:ascii="Times New Roman" w:eastAsia="Times New Roman" w:hAnsi="Times New Roman" w:cs="Times New Roman"/>
          <w:sz w:val="24"/>
          <w:szCs w:val="24"/>
        </w:rPr>
        <w:t xml:space="preserve"> Senator Ashanti Jones</w:t>
      </w:r>
      <w:r w:rsidRPr="00C40975">
        <w:rPr>
          <w:rFonts w:ascii="Times New Roman" w:eastAsia="Times New Roman" w:hAnsi="Times New Roman" w:cs="Times New Roman"/>
          <w:sz w:val="24"/>
          <w:szCs w:val="24"/>
        </w:rPr>
        <w:br/>
      </w:r>
      <w:r w:rsidRPr="00C40975">
        <w:rPr>
          <w:rFonts w:ascii="Times New Roman" w:eastAsia="Times New Roman" w:hAnsi="Times New Roman" w:cs="Times New Roman"/>
          <w:b/>
          <w:bCs/>
          <w:sz w:val="24"/>
          <w:szCs w:val="24"/>
        </w:rPr>
        <w:t>Summary of Report:</w:t>
      </w:r>
    </w:p>
    <w:p w14:paraId="6367AE28"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4.1 Committee Composition</w:t>
      </w:r>
    </w:p>
    <w:p w14:paraId="1B911378" w14:textId="2A8BC927" w:rsidR="00C40975" w:rsidRPr="00C40975" w:rsidRDefault="004138B5" w:rsidP="00C409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Nine </w:t>
      </w:r>
      <w:r w:rsidR="0019390F">
        <w:rPr>
          <w:rFonts w:ascii="Times New Roman" w:eastAsia="Times New Roman" w:hAnsi="Times New Roman" w:cs="Times New Roman"/>
          <w:sz w:val="24"/>
          <w:szCs w:val="24"/>
        </w:rPr>
        <w:t>m</w:t>
      </w:r>
      <w:r w:rsidR="0019390F" w:rsidRPr="00C40975">
        <w:rPr>
          <w:rFonts w:ascii="Times New Roman" w:eastAsia="Times New Roman" w:hAnsi="Times New Roman" w:cs="Times New Roman"/>
          <w:sz w:val="24"/>
          <w:szCs w:val="24"/>
        </w:rPr>
        <w:t xml:space="preserve">embers </w:t>
      </w:r>
      <w:r w:rsidR="0019390F">
        <w:rPr>
          <w:rFonts w:ascii="Times New Roman" w:eastAsia="Times New Roman" w:hAnsi="Times New Roman" w:cs="Times New Roman"/>
          <w:sz w:val="24"/>
          <w:szCs w:val="24"/>
        </w:rPr>
        <w:t xml:space="preserve">total, which </w:t>
      </w:r>
      <w:r w:rsidR="00C40975" w:rsidRPr="00C40975">
        <w:rPr>
          <w:rFonts w:ascii="Times New Roman" w:eastAsia="Times New Roman" w:hAnsi="Times New Roman" w:cs="Times New Roman"/>
          <w:sz w:val="24"/>
          <w:szCs w:val="24"/>
        </w:rPr>
        <w:t xml:space="preserve">included </w:t>
      </w:r>
      <w:r w:rsidR="005270C4">
        <w:rPr>
          <w:rFonts w:ascii="Times New Roman" w:eastAsia="Times New Roman" w:hAnsi="Times New Roman" w:cs="Times New Roman"/>
          <w:sz w:val="24"/>
          <w:szCs w:val="24"/>
        </w:rPr>
        <w:t>two dean</w:t>
      </w:r>
      <w:r w:rsidR="005270C4" w:rsidRPr="00C40975">
        <w:rPr>
          <w:rFonts w:ascii="Times New Roman" w:eastAsia="Times New Roman" w:hAnsi="Times New Roman" w:cs="Times New Roman"/>
          <w:sz w:val="24"/>
          <w:szCs w:val="24"/>
        </w:rPr>
        <w:t>s</w:t>
      </w:r>
      <w:r w:rsidR="00C40975" w:rsidRPr="00C40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two </w:t>
      </w:r>
      <w:r w:rsidR="00C40975" w:rsidRPr="00C40975">
        <w:rPr>
          <w:rFonts w:ascii="Times New Roman" w:eastAsia="Times New Roman" w:hAnsi="Times New Roman" w:cs="Times New Roman"/>
          <w:sz w:val="24"/>
          <w:szCs w:val="24"/>
        </w:rPr>
        <w:t xml:space="preserve">faculty representatives from </w:t>
      </w:r>
      <w:r>
        <w:rPr>
          <w:rFonts w:ascii="Times New Roman" w:eastAsia="Times New Roman" w:hAnsi="Times New Roman" w:cs="Times New Roman"/>
          <w:sz w:val="24"/>
          <w:szCs w:val="24"/>
        </w:rPr>
        <w:t>CAES and CBSS</w:t>
      </w:r>
      <w:r w:rsidR="00C40975" w:rsidRPr="00C40975">
        <w:rPr>
          <w:rFonts w:ascii="Times New Roman" w:eastAsia="Times New Roman" w:hAnsi="Times New Roman" w:cs="Times New Roman"/>
          <w:sz w:val="24"/>
          <w:szCs w:val="24"/>
        </w:rPr>
        <w:t xml:space="preserve">, and </w:t>
      </w:r>
      <w:r w:rsidR="005270C4">
        <w:rPr>
          <w:rFonts w:ascii="Times New Roman" w:eastAsia="Times New Roman" w:hAnsi="Times New Roman" w:cs="Times New Roman"/>
          <w:sz w:val="24"/>
          <w:szCs w:val="24"/>
        </w:rPr>
        <w:t xml:space="preserve">the remainder </w:t>
      </w:r>
      <w:r w:rsidR="00C40975" w:rsidRPr="00C40975">
        <w:rPr>
          <w:rFonts w:ascii="Times New Roman" w:eastAsia="Times New Roman" w:hAnsi="Times New Roman" w:cs="Times New Roman"/>
          <w:sz w:val="24"/>
          <w:szCs w:val="24"/>
        </w:rPr>
        <w:t xml:space="preserve">Director-level </w:t>
      </w:r>
      <w:r w:rsidR="004912D1">
        <w:rPr>
          <w:rFonts w:ascii="Times New Roman" w:eastAsia="Times New Roman" w:hAnsi="Times New Roman" w:cs="Times New Roman"/>
          <w:sz w:val="24"/>
          <w:szCs w:val="24"/>
        </w:rPr>
        <w:t>individuals</w:t>
      </w:r>
      <w:r w:rsidR="00C40975" w:rsidRPr="00C40975">
        <w:rPr>
          <w:rFonts w:ascii="Times New Roman" w:eastAsia="Times New Roman" w:hAnsi="Times New Roman" w:cs="Times New Roman"/>
          <w:sz w:val="24"/>
          <w:szCs w:val="24"/>
        </w:rPr>
        <w:t>. Senator Jones served as the Faculty Senate representative (not identified as such until contacted later by President Tice).</w:t>
      </w:r>
    </w:p>
    <w:p w14:paraId="27A49B64"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4.2 Timeline</w:t>
      </w:r>
    </w:p>
    <w:p w14:paraId="70EA1907" w14:textId="77777777" w:rsidR="00C40975" w:rsidRPr="00C40975" w:rsidRDefault="00C40975" w:rsidP="00C4097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lastRenderedPageBreak/>
        <w:t>Sept 16:</w:t>
      </w:r>
      <w:r w:rsidRPr="00C40975">
        <w:rPr>
          <w:rFonts w:ascii="Times New Roman" w:eastAsia="Times New Roman" w:hAnsi="Times New Roman" w:cs="Times New Roman"/>
          <w:sz w:val="24"/>
          <w:szCs w:val="24"/>
        </w:rPr>
        <w:t xml:space="preserve"> Committee invitation email received</w:t>
      </w:r>
    </w:p>
    <w:p w14:paraId="5FCF093E" w14:textId="77777777" w:rsidR="00C40975" w:rsidRPr="00C40975" w:rsidRDefault="00C40975" w:rsidP="00C4097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Sept 22:</w:t>
      </w:r>
      <w:r w:rsidRPr="00C40975">
        <w:rPr>
          <w:rFonts w:ascii="Times New Roman" w:eastAsia="Times New Roman" w:hAnsi="Times New Roman" w:cs="Times New Roman"/>
          <w:sz w:val="24"/>
          <w:szCs w:val="24"/>
        </w:rPr>
        <w:t xml:space="preserve"> First committee meeting</w:t>
      </w:r>
    </w:p>
    <w:p w14:paraId="24A2785A" w14:textId="77777777" w:rsidR="00C40975" w:rsidRPr="00C40975" w:rsidRDefault="00C40975" w:rsidP="00C4097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Sept 22:</w:t>
      </w:r>
      <w:r w:rsidRPr="00C40975">
        <w:rPr>
          <w:rFonts w:ascii="Times New Roman" w:eastAsia="Times New Roman" w:hAnsi="Times New Roman" w:cs="Times New Roman"/>
          <w:sz w:val="24"/>
          <w:szCs w:val="24"/>
        </w:rPr>
        <w:t xml:space="preserve"> HR provided access to applicant files in </w:t>
      </w:r>
      <w:proofErr w:type="spellStart"/>
      <w:r w:rsidRPr="00C40975">
        <w:rPr>
          <w:rFonts w:ascii="Times New Roman" w:eastAsia="Times New Roman" w:hAnsi="Times New Roman" w:cs="Times New Roman"/>
          <w:sz w:val="24"/>
          <w:szCs w:val="24"/>
        </w:rPr>
        <w:t>NeoEd</w:t>
      </w:r>
      <w:proofErr w:type="spellEnd"/>
    </w:p>
    <w:p w14:paraId="07EFCC98" w14:textId="77777777" w:rsidR="00C40975" w:rsidRPr="00C40975" w:rsidRDefault="00C40975" w:rsidP="00C4097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Sept 26:</w:t>
      </w:r>
      <w:r w:rsidRPr="00C40975">
        <w:rPr>
          <w:rFonts w:ascii="Times New Roman" w:eastAsia="Times New Roman" w:hAnsi="Times New Roman" w:cs="Times New Roman"/>
          <w:sz w:val="24"/>
          <w:szCs w:val="24"/>
        </w:rPr>
        <w:t xml:space="preserve"> Deadline for rating 26 applicants using scoring rubric and submitting top 3 selections</w:t>
      </w:r>
    </w:p>
    <w:p w14:paraId="1588AA07" w14:textId="77777777" w:rsidR="00C40975" w:rsidRPr="00C40975" w:rsidRDefault="00C40975" w:rsidP="00C4097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Sept 29:</w:t>
      </w:r>
      <w:r w:rsidRPr="00C40975">
        <w:rPr>
          <w:rFonts w:ascii="Times New Roman" w:eastAsia="Times New Roman" w:hAnsi="Times New Roman" w:cs="Times New Roman"/>
          <w:sz w:val="24"/>
          <w:szCs w:val="24"/>
        </w:rPr>
        <w:t xml:space="preserve"> Second meeting; top candidates determined</w:t>
      </w:r>
    </w:p>
    <w:p w14:paraId="36EF9AF9" w14:textId="77777777" w:rsidR="00C40975" w:rsidRPr="00C40975" w:rsidRDefault="00C40975" w:rsidP="00C4097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Oct 6:</w:t>
      </w:r>
      <w:r w:rsidRPr="00C40975">
        <w:rPr>
          <w:rFonts w:ascii="Times New Roman" w:eastAsia="Times New Roman" w:hAnsi="Times New Roman" w:cs="Times New Roman"/>
          <w:sz w:val="24"/>
          <w:szCs w:val="24"/>
        </w:rPr>
        <w:t xml:space="preserve"> Candidate interviews (three finalists)</w:t>
      </w:r>
    </w:p>
    <w:p w14:paraId="2119006D"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4.3 Candidate Ratings &amp; Interview Structure</w:t>
      </w:r>
    </w:p>
    <w:p w14:paraId="57321164" w14:textId="77777777" w:rsidR="00C40975" w:rsidRPr="00C40975" w:rsidRDefault="00C40975" w:rsidP="00C4097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26 applicants rated 1–5 based on job-description rubric</w:t>
      </w:r>
    </w:p>
    <w:p w14:paraId="36D20138" w14:textId="77777777" w:rsidR="00C40975" w:rsidRPr="00C40975" w:rsidRDefault="00C40975" w:rsidP="00C4097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Top three candidates invited to interviews:</w:t>
      </w:r>
    </w:p>
    <w:p w14:paraId="31859DA8" w14:textId="77777777" w:rsidR="00C40975" w:rsidRPr="00C40975" w:rsidRDefault="00C40975" w:rsidP="00C4097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Dr. Ronald Loggins</w:t>
      </w:r>
      <w:r w:rsidRPr="00C40975">
        <w:rPr>
          <w:rFonts w:ascii="Times New Roman" w:eastAsia="Times New Roman" w:hAnsi="Times New Roman" w:cs="Times New Roman"/>
          <w:sz w:val="24"/>
          <w:szCs w:val="24"/>
        </w:rPr>
        <w:t xml:space="preserve"> — Wayne State College</w:t>
      </w:r>
    </w:p>
    <w:p w14:paraId="6DFE077A" w14:textId="77777777" w:rsidR="00C40975" w:rsidRPr="00C40975" w:rsidRDefault="00C40975" w:rsidP="00C4097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Dr. Nolan McMurray</w:t>
      </w:r>
      <w:r w:rsidRPr="00C40975">
        <w:rPr>
          <w:rFonts w:ascii="Times New Roman" w:eastAsia="Times New Roman" w:hAnsi="Times New Roman" w:cs="Times New Roman"/>
          <w:sz w:val="24"/>
          <w:szCs w:val="24"/>
        </w:rPr>
        <w:t xml:space="preserve"> — Tennessee State University</w:t>
      </w:r>
    </w:p>
    <w:p w14:paraId="4571BE2B" w14:textId="77777777" w:rsidR="00C40975" w:rsidRPr="00C40975" w:rsidRDefault="00C40975" w:rsidP="00C4097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 xml:space="preserve">Dr. Michelle </w:t>
      </w:r>
      <w:r>
        <w:rPr>
          <w:rFonts w:ascii="Times New Roman" w:eastAsia="Times New Roman" w:hAnsi="Times New Roman" w:cs="Times New Roman"/>
          <w:b/>
          <w:bCs/>
          <w:sz w:val="24"/>
          <w:szCs w:val="24"/>
        </w:rPr>
        <w:t>McEacharn</w:t>
      </w:r>
      <w:r w:rsidRPr="00C40975">
        <w:rPr>
          <w:rFonts w:ascii="Times New Roman" w:eastAsia="Times New Roman" w:hAnsi="Times New Roman" w:cs="Times New Roman"/>
          <w:sz w:val="24"/>
          <w:szCs w:val="24"/>
        </w:rPr>
        <w:t xml:space="preserve"> — ULM Interim Provost</w:t>
      </w:r>
    </w:p>
    <w:p w14:paraId="3799525C" w14:textId="77777777" w:rsidR="00C40975" w:rsidRPr="00C40975" w:rsidRDefault="00C40975" w:rsidP="00C4097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Each interview:</w:t>
      </w:r>
    </w:p>
    <w:p w14:paraId="0FF96BFE" w14:textId="77777777" w:rsidR="00C40975" w:rsidRPr="00C40975" w:rsidRDefault="00C40975" w:rsidP="00C4097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45 minutes Q&amp;A from committee</w:t>
      </w:r>
    </w:p>
    <w:p w14:paraId="6EB09735" w14:textId="77777777" w:rsidR="00C40975" w:rsidRPr="00C40975" w:rsidRDefault="00C40975" w:rsidP="00C4097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15 minutes candidate questions</w:t>
      </w:r>
    </w:p>
    <w:p w14:paraId="07A5C557"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4.4 Committee Discussion &amp; Recommendation</w:t>
      </w:r>
    </w:p>
    <w:p w14:paraId="7D906275" w14:textId="77777777" w:rsidR="00C40975" w:rsidRPr="00C40975" w:rsidRDefault="00C40975" w:rsidP="00C4097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 xml:space="preserve">Committee concluded Dr. </w:t>
      </w:r>
      <w:r>
        <w:rPr>
          <w:rFonts w:ascii="Times New Roman" w:eastAsia="Times New Roman" w:hAnsi="Times New Roman" w:cs="Times New Roman"/>
          <w:sz w:val="24"/>
          <w:szCs w:val="24"/>
        </w:rPr>
        <w:t>McEacharn</w:t>
      </w:r>
      <w:r w:rsidRPr="00C40975">
        <w:rPr>
          <w:rFonts w:ascii="Times New Roman" w:eastAsia="Times New Roman" w:hAnsi="Times New Roman" w:cs="Times New Roman"/>
          <w:sz w:val="24"/>
          <w:szCs w:val="24"/>
        </w:rPr>
        <w:t xml:space="preserve"> demonstrated superior understanding and readiness for the role.</w:t>
      </w:r>
    </w:p>
    <w:p w14:paraId="271E2A20" w14:textId="77777777" w:rsidR="00C40975" w:rsidRPr="00C40975" w:rsidRDefault="00C40975" w:rsidP="00C4097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Noted strengths:</w:t>
      </w:r>
    </w:p>
    <w:p w14:paraId="4B42DEC6" w14:textId="77777777" w:rsidR="00C40975" w:rsidRPr="00C40975" w:rsidRDefault="00C40975" w:rsidP="00C40975">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In-depth operational knowledge of ULM</w:t>
      </w:r>
    </w:p>
    <w:p w14:paraId="5F6920E7" w14:textId="77777777" w:rsidR="00C40975" w:rsidRPr="00C40975" w:rsidRDefault="00C40975" w:rsidP="00C40975">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Proven budgeting/finance experience</w:t>
      </w:r>
    </w:p>
    <w:p w14:paraId="5F2028FD" w14:textId="77777777" w:rsidR="00C40975" w:rsidRPr="00C40975" w:rsidRDefault="00C40975" w:rsidP="00C40975">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Familiarity with the academic/student affairs integrated structure</w:t>
      </w:r>
    </w:p>
    <w:p w14:paraId="6FD16167" w14:textId="77777777" w:rsidR="00C40975" w:rsidRPr="00C40975" w:rsidRDefault="00C40975" w:rsidP="00C40975">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Viewed as committed long-term rather than treating ULM as a “starter job”</w:t>
      </w:r>
    </w:p>
    <w:p w14:paraId="4E92910C" w14:textId="77777777" w:rsidR="00C40975" w:rsidRPr="00C40975" w:rsidRDefault="00C40975" w:rsidP="00C4097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Other candidates:</w:t>
      </w:r>
    </w:p>
    <w:p w14:paraId="67D35119" w14:textId="77777777" w:rsidR="00C40975" w:rsidRPr="00C40975" w:rsidRDefault="00C40975" w:rsidP="00C40975">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Dr. Loggins: Strong personality, weak familiarity with ULM specifics; some factual errors; concerns about fit and readiness.</w:t>
      </w:r>
    </w:p>
    <w:p w14:paraId="30DB20D2" w14:textId="77777777" w:rsidR="00C40975" w:rsidRPr="00C40975" w:rsidRDefault="00C40975" w:rsidP="00C40975">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Dr. McMurray: Limited executive-level experience; strong emphasis on shared governance; perceived as presenting more from a dean’s perspective.</w:t>
      </w:r>
    </w:p>
    <w:p w14:paraId="6186F1FA"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Committee Decision:</w:t>
      </w:r>
      <w:r w:rsidRPr="00C40975">
        <w:rPr>
          <w:rFonts w:ascii="Times New Roman" w:eastAsia="Times New Roman" w:hAnsi="Times New Roman" w:cs="Times New Roman"/>
          <w:sz w:val="24"/>
          <w:szCs w:val="24"/>
        </w:rPr>
        <w:br/>
        <w:t>Unanimous recommendation to forward on</w:t>
      </w:r>
      <w:r>
        <w:rPr>
          <w:rFonts w:ascii="Times New Roman" w:eastAsia="Times New Roman" w:hAnsi="Times New Roman" w:cs="Times New Roman"/>
          <w:sz w:val="24"/>
          <w:szCs w:val="24"/>
        </w:rPr>
        <w:t xml:space="preserve">ly Dr. </w:t>
      </w:r>
      <w:proofErr w:type="spellStart"/>
      <w:r>
        <w:rPr>
          <w:rFonts w:ascii="Times New Roman" w:eastAsia="Times New Roman" w:hAnsi="Times New Roman" w:cs="Times New Roman"/>
          <w:sz w:val="24"/>
          <w:szCs w:val="24"/>
        </w:rPr>
        <w:t>McEacharn’s</w:t>
      </w:r>
      <w:proofErr w:type="spellEnd"/>
      <w:r>
        <w:rPr>
          <w:rFonts w:ascii="Times New Roman" w:eastAsia="Times New Roman" w:hAnsi="Times New Roman" w:cs="Times New Roman"/>
          <w:sz w:val="24"/>
          <w:szCs w:val="24"/>
        </w:rPr>
        <w:t xml:space="preserve"> </w:t>
      </w:r>
      <w:r w:rsidRPr="00C40975">
        <w:rPr>
          <w:rFonts w:ascii="Times New Roman" w:eastAsia="Times New Roman" w:hAnsi="Times New Roman" w:cs="Times New Roman"/>
          <w:sz w:val="24"/>
          <w:szCs w:val="24"/>
        </w:rPr>
        <w:t>name to the President.</w:t>
      </w:r>
      <w:r w:rsidRPr="00C40975">
        <w:rPr>
          <w:rFonts w:ascii="Times New Roman" w:eastAsia="Times New Roman" w:hAnsi="Times New Roman" w:cs="Times New Roman"/>
          <w:sz w:val="24"/>
          <w:szCs w:val="24"/>
        </w:rPr>
        <w:br/>
        <w:t>Rationale: The second-ranked candidate was not competitive enough to warrant a campus visit.</w:t>
      </w:r>
    </w:p>
    <w:p w14:paraId="10FDEDEC"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4.5 Concerns Raised by Senators</w:t>
      </w:r>
    </w:p>
    <w:p w14:paraId="789D3200" w14:textId="77777777" w:rsidR="00C40975" w:rsidRPr="00C40975" w:rsidRDefault="00C40975" w:rsidP="00C4097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Lack of transparency in the search process</w:t>
      </w:r>
    </w:p>
    <w:p w14:paraId="41941DD7" w14:textId="77777777" w:rsidR="00C40975" w:rsidRPr="00C40975" w:rsidRDefault="00C40975" w:rsidP="00C4097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Compressed timeline prevented broader faculty engagement</w:t>
      </w:r>
    </w:p>
    <w:p w14:paraId="6A49940D" w14:textId="77777777" w:rsidR="00C40975" w:rsidRPr="00C40975" w:rsidRDefault="00C40975" w:rsidP="00C4097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 xml:space="preserve">Absence of open forums required by </w:t>
      </w:r>
      <w:r w:rsidRPr="00C40975">
        <w:rPr>
          <w:rFonts w:ascii="Times New Roman" w:eastAsia="Times New Roman" w:hAnsi="Times New Roman" w:cs="Times New Roman"/>
          <w:b/>
          <w:bCs/>
          <w:sz w:val="24"/>
          <w:szCs w:val="24"/>
        </w:rPr>
        <w:t>UL System Policy #5</w:t>
      </w:r>
      <w:r w:rsidRPr="00C40975">
        <w:rPr>
          <w:rFonts w:ascii="Times New Roman" w:eastAsia="Times New Roman" w:hAnsi="Times New Roman" w:cs="Times New Roman"/>
          <w:sz w:val="24"/>
          <w:szCs w:val="24"/>
        </w:rPr>
        <w:t xml:space="preserve"> (pointed out by Senator McDaniel)</w:t>
      </w:r>
    </w:p>
    <w:p w14:paraId="23C1937C" w14:textId="77777777" w:rsidR="00C40975" w:rsidRPr="00C40975" w:rsidRDefault="00C40975" w:rsidP="00C4097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Many senators unaware that a search was even underway</w:t>
      </w:r>
    </w:p>
    <w:p w14:paraId="5443D0F1"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lastRenderedPageBreak/>
        <w:t xml:space="preserve">President Tice will meet with the Executive Officers to determine next steps, including a potential meeting with President </w:t>
      </w:r>
      <w:r w:rsidR="00C92FE0">
        <w:rPr>
          <w:rFonts w:ascii="Times New Roman" w:eastAsia="Times New Roman" w:hAnsi="Times New Roman" w:cs="Times New Roman"/>
          <w:sz w:val="24"/>
          <w:szCs w:val="24"/>
        </w:rPr>
        <w:t>Castille,</w:t>
      </w:r>
      <w:r w:rsidRPr="00C40975">
        <w:rPr>
          <w:rFonts w:ascii="Times New Roman" w:eastAsia="Times New Roman" w:hAnsi="Times New Roman" w:cs="Times New Roman"/>
          <w:sz w:val="24"/>
          <w:szCs w:val="24"/>
        </w:rPr>
        <w:t xml:space="preserve"> the Provost, and VP Graves to address procedural concerns.</w:t>
      </w:r>
    </w:p>
    <w:p w14:paraId="48B37FAC"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BD0D138">
          <v:rect id="_x0000_i1033" style="width:0;height:1.5pt" o:hralign="center" o:hrstd="t" o:hr="t" fillcolor="#a0a0a0" stroked="f"/>
        </w:pict>
      </w:r>
    </w:p>
    <w:p w14:paraId="3A239188" w14:textId="77777777" w:rsidR="00C40975" w:rsidRPr="00C40975" w:rsidRDefault="00C40975" w:rsidP="00C40975">
      <w:pPr>
        <w:spacing w:before="100" w:beforeAutospacing="1" w:after="100" w:afterAutospacing="1" w:line="240" w:lineRule="auto"/>
        <w:outlineLvl w:val="1"/>
        <w:rPr>
          <w:rFonts w:ascii="Times New Roman" w:eastAsia="Times New Roman" w:hAnsi="Times New Roman" w:cs="Times New Roman"/>
          <w:b/>
          <w:bCs/>
          <w:sz w:val="36"/>
          <w:szCs w:val="36"/>
        </w:rPr>
      </w:pPr>
      <w:r w:rsidRPr="00C40975">
        <w:rPr>
          <w:rFonts w:ascii="Times New Roman" w:eastAsia="Times New Roman" w:hAnsi="Times New Roman" w:cs="Times New Roman"/>
          <w:b/>
          <w:bCs/>
          <w:sz w:val="36"/>
          <w:szCs w:val="36"/>
        </w:rPr>
        <w:t>5. Faculty Welfare Committee Report</w:t>
      </w:r>
    </w:p>
    <w:p w14:paraId="0192D525" w14:textId="78D1E526"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Presenter:</w:t>
      </w:r>
      <w:r w:rsidRPr="00C40975">
        <w:rPr>
          <w:rFonts w:ascii="Times New Roman" w:eastAsia="Times New Roman" w:hAnsi="Times New Roman" w:cs="Times New Roman"/>
          <w:sz w:val="24"/>
          <w:szCs w:val="24"/>
        </w:rPr>
        <w:t xml:space="preserve"> Senator Rowley (Chair)</w:t>
      </w:r>
    </w:p>
    <w:p w14:paraId="79078B89"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5.1 Workload Policy</w:t>
      </w:r>
    </w:p>
    <w:p w14:paraId="3180EF39" w14:textId="77777777" w:rsidR="00C40975" w:rsidRPr="00C40975" w:rsidRDefault="00C40975" w:rsidP="00C4097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Committee reviewed workload policy last updated in 2023.</w:t>
      </w:r>
    </w:p>
    <w:p w14:paraId="3A6624AA" w14:textId="77777777" w:rsidR="00C40975" w:rsidRPr="00C40975" w:rsidRDefault="00C40975" w:rsidP="00C4097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Discussion: Whether to begin revising again or wait due to administrative flux.</w:t>
      </w:r>
    </w:p>
    <w:p w14:paraId="7B99681E" w14:textId="77777777" w:rsidR="00C40975" w:rsidRPr="00C40975" w:rsidRDefault="00C40975" w:rsidP="00C4097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Concerns:</w:t>
      </w:r>
    </w:p>
    <w:p w14:paraId="473C4959" w14:textId="77777777" w:rsidR="00C40975" w:rsidRPr="00C40975" w:rsidRDefault="00C40975" w:rsidP="00C40975">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Significant variation among colleges</w:t>
      </w:r>
    </w:p>
    <w:p w14:paraId="6ED6BE4F" w14:textId="77777777" w:rsidR="00C40975" w:rsidRPr="00C40975" w:rsidRDefault="00C40975" w:rsidP="00C40975">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Risk of major effort being ignored if administration not receptive</w:t>
      </w:r>
    </w:p>
    <w:p w14:paraId="3F4FDAE1"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Senate feedback leaned toward delaying major revisions for now.</w:t>
      </w:r>
    </w:p>
    <w:p w14:paraId="758CBF14"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5.2 Committee Minutes Transparency</w:t>
      </w:r>
    </w:p>
    <w:p w14:paraId="338B5E33" w14:textId="77777777" w:rsidR="00C40975" w:rsidRPr="00C40975" w:rsidRDefault="00C40975" w:rsidP="00C4097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Concerns raised that many program/school/college committees do not make minutes available.</w:t>
      </w:r>
    </w:p>
    <w:p w14:paraId="04A98ECA" w14:textId="77777777" w:rsidR="00C40975" w:rsidRPr="00C40975" w:rsidRDefault="00C40975" w:rsidP="00C4097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Recommendation:</w:t>
      </w:r>
    </w:p>
    <w:p w14:paraId="77D7A110" w14:textId="77777777" w:rsidR="00C40975" w:rsidRPr="00C40975" w:rsidRDefault="00C40975" w:rsidP="00C40975">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Each college should maintain a public list of active committees and membership (Pharmacy cited as a good model).</w:t>
      </w:r>
    </w:p>
    <w:p w14:paraId="264AE02B" w14:textId="2B150FD4" w:rsidR="00C40975" w:rsidRPr="00C40975" w:rsidRDefault="0061100A" w:rsidP="00C40975">
      <w:pPr>
        <w:numPr>
          <w:ilvl w:val="1"/>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Rowley </w:t>
      </w:r>
      <w:r w:rsidR="000866F8">
        <w:rPr>
          <w:rFonts w:ascii="Times New Roman" w:eastAsia="Times New Roman" w:hAnsi="Times New Roman" w:cs="Times New Roman"/>
          <w:sz w:val="24"/>
          <w:szCs w:val="24"/>
        </w:rPr>
        <w:t>will</w:t>
      </w:r>
      <w:r w:rsidR="00C40975" w:rsidRPr="00C40975">
        <w:rPr>
          <w:rFonts w:ascii="Times New Roman" w:eastAsia="Times New Roman" w:hAnsi="Times New Roman" w:cs="Times New Roman"/>
          <w:sz w:val="24"/>
          <w:szCs w:val="24"/>
        </w:rPr>
        <w:t xml:space="preserve"> forward</w:t>
      </w:r>
      <w:r w:rsidR="000866F8">
        <w:rPr>
          <w:rFonts w:ascii="Times New Roman" w:eastAsia="Times New Roman" w:hAnsi="Times New Roman" w:cs="Times New Roman"/>
          <w:sz w:val="24"/>
          <w:szCs w:val="24"/>
        </w:rPr>
        <w:t xml:space="preserve"> the recommendation</w:t>
      </w:r>
      <w:r w:rsidR="00C40975" w:rsidRPr="00C40975">
        <w:rPr>
          <w:rFonts w:ascii="Times New Roman" w:eastAsia="Times New Roman" w:hAnsi="Times New Roman" w:cs="Times New Roman"/>
          <w:sz w:val="24"/>
          <w:szCs w:val="24"/>
        </w:rPr>
        <w:t xml:space="preserve"> to the Provost.</w:t>
      </w:r>
    </w:p>
    <w:p w14:paraId="2186A71E"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5.3 Emeritus Status Renominations</w:t>
      </w:r>
    </w:p>
    <w:p w14:paraId="45C5E70A" w14:textId="77777777" w:rsidR="00C40975" w:rsidRPr="00C40975" w:rsidRDefault="00C40975" w:rsidP="00C4097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Question: Can a candidate denied emeritus status be nominated again?</w:t>
      </w:r>
    </w:p>
    <w:p w14:paraId="543D4CDD" w14:textId="77777777" w:rsidR="00C40975" w:rsidRPr="00C40975" w:rsidRDefault="00C40975" w:rsidP="00C4097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Policy does not explicitly forbid renomination.</w:t>
      </w:r>
    </w:p>
    <w:p w14:paraId="4EBA9925" w14:textId="77777777" w:rsidR="00C40975" w:rsidRPr="00C40975" w:rsidRDefault="00C40975" w:rsidP="00C4097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Committee noted:</w:t>
      </w:r>
    </w:p>
    <w:p w14:paraId="6791F8A1" w14:textId="77777777" w:rsidR="00C40975" w:rsidRPr="00C40975" w:rsidRDefault="00C40975" w:rsidP="00C40975">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The candidate learns the outcome from the President.</w:t>
      </w:r>
    </w:p>
    <w:p w14:paraId="65FC30AC" w14:textId="77777777" w:rsidR="00C40975" w:rsidRPr="00C40975" w:rsidRDefault="00C40975" w:rsidP="00C40975">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Renomination would require a new, independent nomination.</w:t>
      </w:r>
    </w:p>
    <w:p w14:paraId="16E41DD0" w14:textId="77777777" w:rsidR="00C40975" w:rsidRPr="00C40975" w:rsidRDefault="00C40975" w:rsidP="00C4097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Issue to remain open; no action taken.</w:t>
      </w:r>
    </w:p>
    <w:p w14:paraId="48587A8C" w14:textId="77777777" w:rsidR="00C40975" w:rsidRPr="00C40975" w:rsidRDefault="00C40975" w:rsidP="00C40975">
      <w:pPr>
        <w:spacing w:before="100" w:beforeAutospacing="1" w:after="100" w:afterAutospacing="1" w:line="240" w:lineRule="auto"/>
        <w:outlineLvl w:val="2"/>
        <w:rPr>
          <w:rFonts w:ascii="Times New Roman" w:eastAsia="Times New Roman" w:hAnsi="Times New Roman" w:cs="Times New Roman"/>
          <w:b/>
          <w:bCs/>
          <w:sz w:val="27"/>
          <w:szCs w:val="27"/>
        </w:rPr>
      </w:pPr>
      <w:r w:rsidRPr="00C40975">
        <w:rPr>
          <w:rFonts w:ascii="Times New Roman" w:eastAsia="Times New Roman" w:hAnsi="Times New Roman" w:cs="Times New Roman"/>
          <w:b/>
          <w:bCs/>
          <w:sz w:val="27"/>
          <w:szCs w:val="27"/>
        </w:rPr>
        <w:t>5.4 Committee Leadership</w:t>
      </w:r>
    </w:p>
    <w:p w14:paraId="0562195D" w14:textId="77777777" w:rsidR="00C40975" w:rsidRPr="00C40975" w:rsidRDefault="00C40975" w:rsidP="00C4097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t>Senator Rowley elected Chair again for 2025–26.</w:t>
      </w:r>
    </w:p>
    <w:p w14:paraId="1F73C9B9"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6BA43C">
          <v:rect id="_x0000_i1034" style="width:0;height:1.5pt" o:hralign="center" o:hrstd="t" o:hr="t" fillcolor="#a0a0a0" stroked="f"/>
        </w:pict>
      </w:r>
    </w:p>
    <w:p w14:paraId="520F5AFC" w14:textId="77777777" w:rsidR="00C40975" w:rsidRPr="00C40975" w:rsidRDefault="00C40975" w:rsidP="00C40975">
      <w:pPr>
        <w:spacing w:before="100" w:beforeAutospacing="1" w:after="100" w:afterAutospacing="1" w:line="240" w:lineRule="auto"/>
        <w:outlineLvl w:val="1"/>
        <w:rPr>
          <w:rFonts w:ascii="Times New Roman" w:eastAsia="Times New Roman" w:hAnsi="Times New Roman" w:cs="Times New Roman"/>
          <w:b/>
          <w:bCs/>
          <w:sz w:val="36"/>
          <w:szCs w:val="36"/>
        </w:rPr>
      </w:pPr>
      <w:r w:rsidRPr="00C40975">
        <w:rPr>
          <w:rFonts w:ascii="Times New Roman" w:eastAsia="Times New Roman" w:hAnsi="Times New Roman" w:cs="Times New Roman"/>
          <w:b/>
          <w:bCs/>
          <w:sz w:val="36"/>
          <w:szCs w:val="36"/>
        </w:rPr>
        <w:t>6. Other Items</w:t>
      </w:r>
    </w:p>
    <w:p w14:paraId="32225575" w14:textId="77777777" w:rsidR="00C40975" w:rsidRPr="00C40975" w:rsidRDefault="00C40975" w:rsidP="00C40975">
      <w:p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sz w:val="24"/>
          <w:szCs w:val="24"/>
        </w:rPr>
        <w:lastRenderedPageBreak/>
        <w:t>Time expired before remaining agenda items were addressed. They will carry over to the next meeting.</w:t>
      </w:r>
    </w:p>
    <w:p w14:paraId="6A353029" w14:textId="77777777" w:rsidR="00C40975" w:rsidRPr="00C40975" w:rsidRDefault="00A535AF" w:rsidP="00C409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AD056E">
          <v:rect id="_x0000_i1035" style="width:0;height:1.5pt" o:hralign="center" o:hrstd="t" o:hr="t" fillcolor="#a0a0a0" stroked="f"/>
        </w:pict>
      </w:r>
    </w:p>
    <w:p w14:paraId="346FAF0D" w14:textId="77777777" w:rsidR="00C40975" w:rsidRPr="00C40975" w:rsidRDefault="00C40975" w:rsidP="00C40975">
      <w:pPr>
        <w:spacing w:before="100" w:beforeAutospacing="1" w:after="100" w:afterAutospacing="1" w:line="240" w:lineRule="auto"/>
        <w:outlineLvl w:val="1"/>
        <w:rPr>
          <w:rFonts w:ascii="Times New Roman" w:eastAsia="Times New Roman" w:hAnsi="Times New Roman" w:cs="Times New Roman"/>
          <w:b/>
          <w:bCs/>
          <w:sz w:val="36"/>
          <w:szCs w:val="36"/>
        </w:rPr>
      </w:pPr>
      <w:r w:rsidRPr="00C40975">
        <w:rPr>
          <w:rFonts w:ascii="Times New Roman" w:eastAsia="Times New Roman" w:hAnsi="Times New Roman" w:cs="Times New Roman"/>
          <w:b/>
          <w:bCs/>
          <w:sz w:val="36"/>
          <w:szCs w:val="36"/>
        </w:rPr>
        <w:t>7. Adjournment</w:t>
      </w:r>
    </w:p>
    <w:p w14:paraId="3B9B664E" w14:textId="3141922E" w:rsidR="00C40975" w:rsidRPr="00C40975" w:rsidRDefault="00C40975" w:rsidP="00C4097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Motion:</w:t>
      </w:r>
      <w:r w:rsidRPr="00C40975">
        <w:rPr>
          <w:rFonts w:ascii="Times New Roman" w:eastAsia="Times New Roman" w:hAnsi="Times New Roman" w:cs="Times New Roman"/>
          <w:sz w:val="24"/>
          <w:szCs w:val="24"/>
        </w:rPr>
        <w:t xml:space="preserve"> Senator </w:t>
      </w:r>
      <w:r w:rsidR="007245C5">
        <w:rPr>
          <w:rFonts w:ascii="Times New Roman" w:eastAsia="Times New Roman" w:hAnsi="Times New Roman" w:cs="Times New Roman"/>
          <w:sz w:val="24"/>
          <w:szCs w:val="24"/>
        </w:rPr>
        <w:t>Traw</w:t>
      </w:r>
      <w:r w:rsidR="007245C5" w:rsidRPr="00C40975">
        <w:rPr>
          <w:rFonts w:ascii="Times New Roman" w:eastAsia="Times New Roman" w:hAnsi="Times New Roman" w:cs="Times New Roman"/>
          <w:sz w:val="24"/>
          <w:szCs w:val="24"/>
        </w:rPr>
        <w:t>eek</w:t>
      </w:r>
    </w:p>
    <w:p w14:paraId="53B09D58" w14:textId="77777777" w:rsidR="00C40975" w:rsidRPr="00C40975" w:rsidRDefault="00C40975" w:rsidP="00C4097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Second:</w:t>
      </w:r>
      <w:r>
        <w:rPr>
          <w:rFonts w:ascii="Times New Roman" w:eastAsia="Times New Roman" w:hAnsi="Times New Roman" w:cs="Times New Roman"/>
          <w:sz w:val="24"/>
          <w:szCs w:val="24"/>
        </w:rPr>
        <w:t xml:space="preserve"> none. Approved by President Tice</w:t>
      </w:r>
    </w:p>
    <w:p w14:paraId="39911F19" w14:textId="77777777" w:rsidR="00C40975" w:rsidRPr="00C40975" w:rsidRDefault="00C40975" w:rsidP="00C4097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40975">
        <w:rPr>
          <w:rFonts w:ascii="Times New Roman" w:eastAsia="Times New Roman" w:hAnsi="Times New Roman" w:cs="Times New Roman"/>
          <w:b/>
          <w:bCs/>
          <w:sz w:val="24"/>
          <w:szCs w:val="24"/>
        </w:rPr>
        <w:t>Adjourned at:</w:t>
      </w:r>
      <w:r w:rsidRPr="00C40975">
        <w:rPr>
          <w:rFonts w:ascii="Times New Roman" w:eastAsia="Times New Roman" w:hAnsi="Times New Roman" w:cs="Times New Roman"/>
          <w:sz w:val="24"/>
          <w:szCs w:val="24"/>
        </w:rPr>
        <w:t xml:space="preserve"> 2:05 PM</w:t>
      </w:r>
    </w:p>
    <w:p w14:paraId="0F62CBAA" w14:textId="77777777" w:rsidR="00C52B4D" w:rsidRDefault="00C52B4D"/>
    <w:sectPr w:rsidR="00C52B4D">
      <w:head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47048" w16cex:dateUtc="2025-11-16T21:46:00Z"/>
  <w16cex:commentExtensible w16cex:durableId="2CC47017" w16cex:dateUtc="2025-11-16T21: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90D0A" w14:textId="77777777" w:rsidR="00332AA6" w:rsidRDefault="00332AA6" w:rsidP="00332AA6">
      <w:pPr>
        <w:spacing w:after="0" w:line="240" w:lineRule="auto"/>
      </w:pPr>
      <w:r>
        <w:separator/>
      </w:r>
    </w:p>
  </w:endnote>
  <w:endnote w:type="continuationSeparator" w:id="0">
    <w:p w14:paraId="18C92CF1" w14:textId="77777777" w:rsidR="00332AA6" w:rsidRDefault="00332AA6" w:rsidP="0033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2D280" w14:textId="77777777" w:rsidR="00332AA6" w:rsidRDefault="00332AA6" w:rsidP="00332AA6">
      <w:pPr>
        <w:spacing w:after="0" w:line="240" w:lineRule="auto"/>
      </w:pPr>
      <w:r>
        <w:separator/>
      </w:r>
    </w:p>
  </w:footnote>
  <w:footnote w:type="continuationSeparator" w:id="0">
    <w:p w14:paraId="2C5490FB" w14:textId="77777777" w:rsidR="00332AA6" w:rsidRDefault="00332AA6" w:rsidP="00332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926299"/>
      <w:docPartObj>
        <w:docPartGallery w:val="Page Numbers (Top of Page)"/>
        <w:docPartUnique/>
      </w:docPartObj>
    </w:sdtPr>
    <w:sdtEndPr>
      <w:rPr>
        <w:noProof/>
      </w:rPr>
    </w:sdtEndPr>
    <w:sdtContent>
      <w:p w14:paraId="72FD2F2C" w14:textId="1CFA7C50" w:rsidR="00332AA6" w:rsidRDefault="00332A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D40327" w14:textId="77777777" w:rsidR="00332AA6" w:rsidRDefault="00332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7F0E"/>
    <w:multiLevelType w:val="multilevel"/>
    <w:tmpl w:val="419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B5971"/>
    <w:multiLevelType w:val="multilevel"/>
    <w:tmpl w:val="02746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34812"/>
    <w:multiLevelType w:val="multilevel"/>
    <w:tmpl w:val="17884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F5919"/>
    <w:multiLevelType w:val="multilevel"/>
    <w:tmpl w:val="C7F4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1A1A"/>
    <w:multiLevelType w:val="multilevel"/>
    <w:tmpl w:val="12F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059C2"/>
    <w:multiLevelType w:val="multilevel"/>
    <w:tmpl w:val="4CA8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460C5"/>
    <w:multiLevelType w:val="multilevel"/>
    <w:tmpl w:val="41048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F03AA"/>
    <w:multiLevelType w:val="multilevel"/>
    <w:tmpl w:val="6B0C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90477"/>
    <w:multiLevelType w:val="multilevel"/>
    <w:tmpl w:val="DF66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DB7237"/>
    <w:multiLevelType w:val="multilevel"/>
    <w:tmpl w:val="01E62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806C7"/>
    <w:multiLevelType w:val="multilevel"/>
    <w:tmpl w:val="617C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352A0"/>
    <w:multiLevelType w:val="multilevel"/>
    <w:tmpl w:val="31387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E5069F"/>
    <w:multiLevelType w:val="multilevel"/>
    <w:tmpl w:val="3E38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E4230"/>
    <w:multiLevelType w:val="multilevel"/>
    <w:tmpl w:val="CE66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3A02B1"/>
    <w:multiLevelType w:val="multilevel"/>
    <w:tmpl w:val="C7F8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C2EAB"/>
    <w:multiLevelType w:val="multilevel"/>
    <w:tmpl w:val="2C90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2064FA"/>
    <w:multiLevelType w:val="multilevel"/>
    <w:tmpl w:val="4FC25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F12F5"/>
    <w:multiLevelType w:val="multilevel"/>
    <w:tmpl w:val="07441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3"/>
  </w:num>
  <w:num w:numId="4">
    <w:abstractNumId w:val="15"/>
  </w:num>
  <w:num w:numId="5">
    <w:abstractNumId w:val="14"/>
  </w:num>
  <w:num w:numId="6">
    <w:abstractNumId w:val="11"/>
  </w:num>
  <w:num w:numId="7">
    <w:abstractNumId w:val="4"/>
  </w:num>
  <w:num w:numId="8">
    <w:abstractNumId w:val="3"/>
  </w:num>
  <w:num w:numId="9">
    <w:abstractNumId w:val="5"/>
  </w:num>
  <w:num w:numId="10">
    <w:abstractNumId w:val="12"/>
  </w:num>
  <w:num w:numId="11">
    <w:abstractNumId w:val="17"/>
  </w:num>
  <w:num w:numId="12">
    <w:abstractNumId w:val="17"/>
  </w:num>
  <w:num w:numId="13">
    <w:abstractNumId w:val="6"/>
  </w:num>
  <w:num w:numId="14">
    <w:abstractNumId w:val="8"/>
  </w:num>
  <w:num w:numId="15">
    <w:abstractNumId w:val="9"/>
  </w:num>
  <w:num w:numId="16">
    <w:abstractNumId w:val="16"/>
  </w:num>
  <w:num w:numId="17">
    <w:abstractNumId w:val="2"/>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75"/>
    <w:rsid w:val="000866F8"/>
    <w:rsid w:val="0019390F"/>
    <w:rsid w:val="002B1E34"/>
    <w:rsid w:val="0030061F"/>
    <w:rsid w:val="00332AA6"/>
    <w:rsid w:val="004138B5"/>
    <w:rsid w:val="004912D1"/>
    <w:rsid w:val="004A1C82"/>
    <w:rsid w:val="005270C4"/>
    <w:rsid w:val="0061100A"/>
    <w:rsid w:val="007245C5"/>
    <w:rsid w:val="007A3C23"/>
    <w:rsid w:val="007F17E3"/>
    <w:rsid w:val="00890831"/>
    <w:rsid w:val="00966320"/>
    <w:rsid w:val="00A535AF"/>
    <w:rsid w:val="00C22826"/>
    <w:rsid w:val="00C40975"/>
    <w:rsid w:val="00C52B4D"/>
    <w:rsid w:val="00C92FE0"/>
    <w:rsid w:val="00D3198F"/>
    <w:rsid w:val="00F1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F431557"/>
  <w15:chartTrackingRefBased/>
  <w15:docId w15:val="{90CFAB7A-EB4E-436A-A9F2-B8DBFAFE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1248"/>
    <w:rPr>
      <w:sz w:val="16"/>
      <w:szCs w:val="16"/>
    </w:rPr>
  </w:style>
  <w:style w:type="paragraph" w:styleId="CommentText">
    <w:name w:val="annotation text"/>
    <w:basedOn w:val="Normal"/>
    <w:link w:val="CommentTextChar"/>
    <w:uiPriority w:val="99"/>
    <w:semiHidden/>
    <w:unhideWhenUsed/>
    <w:rsid w:val="00F11248"/>
    <w:pPr>
      <w:spacing w:line="240" w:lineRule="auto"/>
    </w:pPr>
    <w:rPr>
      <w:sz w:val="20"/>
      <w:szCs w:val="20"/>
    </w:rPr>
  </w:style>
  <w:style w:type="character" w:customStyle="1" w:styleId="CommentTextChar">
    <w:name w:val="Comment Text Char"/>
    <w:basedOn w:val="DefaultParagraphFont"/>
    <w:link w:val="CommentText"/>
    <w:uiPriority w:val="99"/>
    <w:semiHidden/>
    <w:rsid w:val="00F11248"/>
    <w:rPr>
      <w:sz w:val="20"/>
      <w:szCs w:val="20"/>
    </w:rPr>
  </w:style>
  <w:style w:type="paragraph" w:styleId="CommentSubject">
    <w:name w:val="annotation subject"/>
    <w:basedOn w:val="CommentText"/>
    <w:next w:val="CommentText"/>
    <w:link w:val="CommentSubjectChar"/>
    <w:uiPriority w:val="99"/>
    <w:semiHidden/>
    <w:unhideWhenUsed/>
    <w:rsid w:val="00F11248"/>
    <w:rPr>
      <w:b/>
      <w:bCs/>
    </w:rPr>
  </w:style>
  <w:style w:type="character" w:customStyle="1" w:styleId="CommentSubjectChar">
    <w:name w:val="Comment Subject Char"/>
    <w:basedOn w:val="CommentTextChar"/>
    <w:link w:val="CommentSubject"/>
    <w:uiPriority w:val="99"/>
    <w:semiHidden/>
    <w:rsid w:val="00F11248"/>
    <w:rPr>
      <w:b/>
      <w:bCs/>
      <w:sz w:val="20"/>
      <w:szCs w:val="20"/>
    </w:rPr>
  </w:style>
  <w:style w:type="paragraph" w:styleId="BalloonText">
    <w:name w:val="Balloon Text"/>
    <w:basedOn w:val="Normal"/>
    <w:link w:val="BalloonTextChar"/>
    <w:uiPriority w:val="99"/>
    <w:semiHidden/>
    <w:unhideWhenUsed/>
    <w:rsid w:val="004A1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82"/>
    <w:rPr>
      <w:rFonts w:ascii="Segoe UI" w:hAnsi="Segoe UI" w:cs="Segoe UI"/>
      <w:sz w:val="18"/>
      <w:szCs w:val="18"/>
    </w:rPr>
  </w:style>
  <w:style w:type="paragraph" w:styleId="Revision">
    <w:name w:val="Revision"/>
    <w:hidden/>
    <w:uiPriority w:val="99"/>
    <w:semiHidden/>
    <w:rsid w:val="00D3198F"/>
    <w:pPr>
      <w:spacing w:after="0" w:line="240" w:lineRule="auto"/>
    </w:pPr>
  </w:style>
  <w:style w:type="paragraph" w:styleId="Header">
    <w:name w:val="header"/>
    <w:basedOn w:val="Normal"/>
    <w:link w:val="HeaderChar"/>
    <w:uiPriority w:val="99"/>
    <w:unhideWhenUsed/>
    <w:rsid w:val="00332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AA6"/>
  </w:style>
  <w:style w:type="paragraph" w:styleId="Footer">
    <w:name w:val="footer"/>
    <w:basedOn w:val="Normal"/>
    <w:link w:val="FooterChar"/>
    <w:uiPriority w:val="99"/>
    <w:unhideWhenUsed/>
    <w:rsid w:val="00332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A6"/>
  </w:style>
  <w:style w:type="character" w:customStyle="1" w:styleId="Heading1Char">
    <w:name w:val="Heading 1 Char"/>
    <w:basedOn w:val="DefaultParagraphFont"/>
    <w:link w:val="Heading1"/>
    <w:uiPriority w:val="9"/>
    <w:rsid w:val="0089083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2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fd8cdff72c722acc1747c9b1948edf5c">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24ab1edd0bc369404aa692a5c5f26274"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C365-3679-4402-A1B4-C570CA3CB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70CD4-99B6-4C56-A968-30DB47F6BCDF}">
  <ds:schemaRefs>
    <ds:schemaRef ds:uri="http://schemas.microsoft.com/office/2006/metadata/properties"/>
    <ds:schemaRef ds:uri="http://purl.org/dc/dcmitype/"/>
    <ds:schemaRef ds:uri="http://purl.org/dc/elements/1.1/"/>
    <ds:schemaRef ds:uri="bfd731bf-9d4e-47f7-9060-b82766f165d7"/>
    <ds:schemaRef ds:uri="http://schemas.microsoft.com/sharepoint/v3"/>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d3f2a37b-35ca-4bcd-8ed8-68bb94cb450a"/>
    <ds:schemaRef ds:uri="http://purl.org/dc/terms/"/>
  </ds:schemaRefs>
</ds:datastoreItem>
</file>

<file path=customXml/itemProps3.xml><?xml version="1.0" encoding="utf-8"?>
<ds:datastoreItem xmlns:ds="http://schemas.openxmlformats.org/officeDocument/2006/customXml" ds:itemID="{BDE320B0-0BBD-4549-A0AD-6A699EE8D977}">
  <ds:schemaRefs>
    <ds:schemaRef ds:uri="http://schemas.microsoft.com/sharepoint/v3/contenttype/forms"/>
  </ds:schemaRefs>
</ds:datastoreItem>
</file>

<file path=customXml/itemProps4.xml><?xml version="1.0" encoding="utf-8"?>
<ds:datastoreItem xmlns:ds="http://schemas.openxmlformats.org/officeDocument/2006/customXml" ds:itemID="{5E67B909-BDB0-41B5-8C1D-33862B5A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1039</Words>
  <Characters>6048</Characters>
  <Application>Microsoft Office Word</Application>
  <DocSecurity>0</DocSecurity>
  <Lines>163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FS 2025-10-16</dc:title>
  <dc:subject/>
  <dc:creator>Mark Johnson</dc:creator>
  <cp:keywords/>
  <dc:description/>
  <cp:lastModifiedBy>Hilary Tice</cp:lastModifiedBy>
  <cp:revision>6</cp:revision>
  <dcterms:created xsi:type="dcterms:W3CDTF">2025-11-17T20:03:00Z</dcterms:created>
  <dcterms:modified xsi:type="dcterms:W3CDTF">2026-04-20T16:14:00Z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