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41B23" w14:textId="77777777" w:rsidR="004E310E" w:rsidRDefault="00EE55C8" w:rsidP="008F1CC3">
      <w:pPr>
        <w:pStyle w:val="Heading1"/>
      </w:pPr>
      <w:r>
        <w:t>Hilary</w:t>
      </w:r>
      <w:r>
        <w:rPr>
          <w:spacing w:val="-8"/>
        </w:rPr>
        <w:t xml:space="preserve"> </w:t>
      </w:r>
      <w:r>
        <w:rPr>
          <w:spacing w:val="-4"/>
        </w:rPr>
        <w:t>Tice</w:t>
      </w:r>
    </w:p>
    <w:p w14:paraId="0FD41B24" w14:textId="77777777" w:rsidR="004E310E" w:rsidRDefault="00EE55C8" w:rsidP="008F1CC3">
      <w:pPr>
        <w:spacing w:line="66" w:lineRule="exact"/>
        <w:ind w:left="39"/>
        <w:rPr>
          <w:rFonts w:ascii="Gadugi"/>
          <w:sz w:val="6"/>
        </w:rPr>
      </w:pPr>
      <w:r>
        <w:rPr>
          <w:rFonts w:ascii="Gadugi"/>
          <w:noProof/>
          <w:sz w:val="6"/>
        </w:rPr>
        <mc:AlternateContent>
          <mc:Choice Requires="wpg">
            <w:drawing>
              <wp:inline distT="0" distB="0" distL="0" distR="0" wp14:anchorId="0FD41B49" wp14:editId="0FD41B4A">
                <wp:extent cx="7225030" cy="41275"/>
                <wp:effectExtent l="28575" t="0" r="1397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5030" cy="41275"/>
                          <a:chOff x="0" y="0"/>
                          <a:chExt cx="7225030" cy="41275"/>
                        </a:xfrm>
                      </wpg:grpSpPr>
                      <wps:wsp>
                        <wps:cNvPr id="3" name="Graphic 3"/>
                        <wps:cNvSpPr/>
                        <wps:spPr>
                          <a:xfrm>
                            <a:off x="0" y="20574"/>
                            <a:ext cx="7223759" cy="1270"/>
                          </a:xfrm>
                          <a:custGeom>
                            <a:avLst/>
                            <a:gdLst/>
                            <a:ahLst/>
                            <a:cxnLst/>
                            <a:rect l="l" t="t" r="r" b="b"/>
                            <a:pathLst>
                              <a:path w="7223759">
                                <a:moveTo>
                                  <a:pt x="0" y="0"/>
                                </a:moveTo>
                                <a:lnTo>
                                  <a:pt x="7223760"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7222997" y="0"/>
                            <a:ext cx="1905" cy="1905"/>
                          </a:xfrm>
                          <a:custGeom>
                            <a:avLst/>
                            <a:gdLst/>
                            <a:ahLst/>
                            <a:cxnLst/>
                            <a:rect l="l" t="t" r="r" b="b"/>
                            <a:pathLst>
                              <a:path w="1905" h="1905">
                                <a:moveTo>
                                  <a:pt x="0" y="761"/>
                                </a:moveTo>
                                <a:lnTo>
                                  <a:pt x="223" y="1300"/>
                                </a:lnTo>
                                <a:lnTo>
                                  <a:pt x="761" y="1523"/>
                                </a:lnTo>
                                <a:lnTo>
                                  <a:pt x="1300" y="1300"/>
                                </a:lnTo>
                                <a:lnTo>
                                  <a:pt x="1524"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2A6F3F" id="Group 2" o:spid="_x0000_s1026" style="width:568.9pt;height:3.25pt;mso-position-horizontal-relative:char;mso-position-vertical-relative:line" coordsize="7225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">
                <v:shape id="Graphic 3" o:spid="_x0000_s1027" style="position:absolute;top:205;width:72237;height:13;visibility:visible;mso-wrap-style:square;v-text-anchor:top" coordsize="72237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" path="m,l7223760,e" filled="f" strokeweight="3.24pt">
                  <v:path arrowok="t"/>
                </v:shape>
                <v:shape id="Graphic 4" o:spid="_x0000_s1028" style="position:absolute;left:72229;width:20;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4,761,1300,223,761,,223,223,,761xe" fillcolor="black" stroked="f">
                  <v:path arrowok="t"/>
                </v:shape>
                <w10:anchorlock/>
              </v:group>
            </w:pict>
          </mc:Fallback>
        </mc:AlternateContent>
      </w:r>
    </w:p>
    <w:p w14:paraId="0FD41B25" w14:textId="77777777" w:rsidR="004E310E" w:rsidRDefault="00EE55C8" w:rsidP="008F1CC3">
      <w:pPr>
        <w:tabs>
          <w:tab w:val="left" w:pos="3129"/>
        </w:tabs>
        <w:spacing w:before="197" w:line="265" w:lineRule="exact"/>
        <w:ind w:left="71"/>
        <w:rPr>
          <w:rFonts w:ascii="Gadugi"/>
          <w:sz w:val="20"/>
        </w:rPr>
      </w:pPr>
      <w:r>
        <w:rPr>
          <w:rFonts w:ascii="Gadugi"/>
          <w:b/>
          <w:spacing w:val="-2"/>
          <w:sz w:val="20"/>
        </w:rPr>
        <w:t>From:</w:t>
      </w:r>
      <w:r>
        <w:rPr>
          <w:rFonts w:ascii="Gadugi"/>
          <w:b/>
          <w:sz w:val="20"/>
        </w:rPr>
        <w:tab/>
      </w:r>
      <w:r>
        <w:rPr>
          <w:rFonts w:ascii="Gadugi"/>
          <w:sz w:val="20"/>
        </w:rPr>
        <w:t>Jeffrey</w:t>
      </w:r>
      <w:r>
        <w:rPr>
          <w:rFonts w:ascii="Gadugi"/>
          <w:spacing w:val="-7"/>
          <w:sz w:val="20"/>
        </w:rPr>
        <w:t xml:space="preserve"> </w:t>
      </w:r>
      <w:r>
        <w:rPr>
          <w:rFonts w:ascii="Gadugi"/>
          <w:spacing w:val="-2"/>
          <w:sz w:val="20"/>
        </w:rPr>
        <w:t>Anderson</w:t>
      </w:r>
    </w:p>
    <w:p w14:paraId="0FD41B26" w14:textId="77777777" w:rsidR="004E310E" w:rsidRDefault="00EE55C8" w:rsidP="008F1CC3">
      <w:pPr>
        <w:tabs>
          <w:tab w:val="left" w:pos="3129"/>
        </w:tabs>
        <w:spacing w:line="264" w:lineRule="exact"/>
        <w:ind w:left="71"/>
        <w:rPr>
          <w:rFonts w:ascii="Gadugi"/>
          <w:sz w:val="20"/>
        </w:rPr>
      </w:pPr>
      <w:r>
        <w:rPr>
          <w:rFonts w:ascii="Gadugi"/>
          <w:b/>
          <w:spacing w:val="-4"/>
          <w:sz w:val="20"/>
        </w:rPr>
        <w:t>Sent:</w:t>
      </w:r>
      <w:r>
        <w:rPr>
          <w:rFonts w:ascii="Gadugi"/>
          <w:b/>
          <w:sz w:val="20"/>
        </w:rPr>
        <w:tab/>
      </w:r>
      <w:r>
        <w:rPr>
          <w:rFonts w:ascii="Gadugi"/>
          <w:sz w:val="20"/>
        </w:rPr>
        <w:t>Thursday,</w:t>
      </w:r>
      <w:r>
        <w:rPr>
          <w:rFonts w:ascii="Gadugi"/>
          <w:spacing w:val="-5"/>
          <w:sz w:val="20"/>
        </w:rPr>
        <w:t xml:space="preserve"> </w:t>
      </w:r>
      <w:r>
        <w:rPr>
          <w:rFonts w:ascii="Gadugi"/>
          <w:sz w:val="20"/>
        </w:rPr>
        <w:t>March</w:t>
      </w:r>
      <w:r>
        <w:rPr>
          <w:rFonts w:ascii="Gadugi"/>
          <w:spacing w:val="-5"/>
          <w:sz w:val="20"/>
        </w:rPr>
        <w:t xml:space="preserve"> </w:t>
      </w:r>
      <w:r>
        <w:rPr>
          <w:rFonts w:ascii="Gadugi"/>
          <w:sz w:val="20"/>
        </w:rPr>
        <w:t>27,</w:t>
      </w:r>
      <w:r>
        <w:rPr>
          <w:rFonts w:ascii="Gadugi"/>
          <w:spacing w:val="-5"/>
          <w:sz w:val="20"/>
        </w:rPr>
        <w:t xml:space="preserve"> </w:t>
      </w:r>
      <w:r>
        <w:rPr>
          <w:rFonts w:ascii="Gadugi"/>
          <w:sz w:val="20"/>
        </w:rPr>
        <w:t>2025</w:t>
      </w:r>
      <w:r>
        <w:rPr>
          <w:rFonts w:ascii="Gadugi"/>
          <w:spacing w:val="-4"/>
          <w:sz w:val="20"/>
        </w:rPr>
        <w:t xml:space="preserve"> </w:t>
      </w:r>
      <w:r>
        <w:rPr>
          <w:rFonts w:ascii="Gadugi"/>
          <w:sz w:val="20"/>
        </w:rPr>
        <w:t>4:58</w:t>
      </w:r>
      <w:r>
        <w:rPr>
          <w:rFonts w:ascii="Gadugi"/>
          <w:spacing w:val="-4"/>
          <w:sz w:val="20"/>
        </w:rPr>
        <w:t xml:space="preserve"> </w:t>
      </w:r>
      <w:r>
        <w:rPr>
          <w:rFonts w:ascii="Gadugi"/>
          <w:spacing w:val="-5"/>
          <w:sz w:val="20"/>
        </w:rPr>
        <w:t>PM</w:t>
      </w:r>
    </w:p>
    <w:p w14:paraId="0FD41B27" w14:textId="77777777" w:rsidR="004E310E" w:rsidRDefault="00EE55C8" w:rsidP="008F1CC3">
      <w:pPr>
        <w:tabs>
          <w:tab w:val="left" w:pos="3129"/>
        </w:tabs>
        <w:spacing w:line="264" w:lineRule="exact"/>
        <w:ind w:left="71"/>
        <w:rPr>
          <w:rFonts w:ascii="Gadugi"/>
          <w:sz w:val="20"/>
        </w:rPr>
      </w:pPr>
      <w:r>
        <w:rPr>
          <w:rFonts w:ascii="Gadugi"/>
          <w:b/>
          <w:spacing w:val="-5"/>
          <w:sz w:val="20"/>
        </w:rPr>
        <w:t>To:</w:t>
      </w:r>
      <w:r>
        <w:rPr>
          <w:rFonts w:ascii="Gadugi"/>
          <w:b/>
          <w:sz w:val="20"/>
        </w:rPr>
        <w:tab/>
      </w:r>
      <w:r>
        <w:rPr>
          <w:rFonts w:ascii="Gadugi"/>
          <w:sz w:val="20"/>
        </w:rPr>
        <w:t>ULM</w:t>
      </w:r>
      <w:r>
        <w:rPr>
          <w:rFonts w:ascii="Gadugi"/>
          <w:spacing w:val="-5"/>
          <w:sz w:val="20"/>
        </w:rPr>
        <w:t xml:space="preserve"> </w:t>
      </w:r>
      <w:r>
        <w:rPr>
          <w:rFonts w:ascii="Gadugi"/>
          <w:sz w:val="20"/>
        </w:rPr>
        <w:t>FACULTY</w:t>
      </w:r>
      <w:r>
        <w:rPr>
          <w:rFonts w:ascii="Gadugi"/>
          <w:spacing w:val="-6"/>
          <w:sz w:val="20"/>
        </w:rPr>
        <w:t xml:space="preserve"> </w:t>
      </w:r>
      <w:r>
        <w:rPr>
          <w:rFonts w:ascii="Gadugi"/>
          <w:sz w:val="20"/>
        </w:rPr>
        <w:t>List</w:t>
      </w:r>
      <w:r>
        <w:rPr>
          <w:rFonts w:ascii="Gadugi"/>
          <w:spacing w:val="-6"/>
          <w:sz w:val="20"/>
        </w:rPr>
        <w:t xml:space="preserve"> </w:t>
      </w:r>
      <w:r>
        <w:rPr>
          <w:rFonts w:ascii="Gadugi"/>
          <w:spacing w:val="-4"/>
          <w:sz w:val="20"/>
        </w:rPr>
        <w:t>Serv</w:t>
      </w:r>
    </w:p>
    <w:p w14:paraId="0FD41B28" w14:textId="77777777" w:rsidR="004E310E" w:rsidRDefault="00EE55C8" w:rsidP="008F1CC3">
      <w:pPr>
        <w:tabs>
          <w:tab w:val="left" w:pos="3129"/>
        </w:tabs>
        <w:spacing w:line="264" w:lineRule="exact"/>
        <w:ind w:left="71"/>
        <w:rPr>
          <w:rFonts w:ascii="Gadugi"/>
          <w:sz w:val="20"/>
        </w:rPr>
      </w:pPr>
      <w:r>
        <w:rPr>
          <w:rFonts w:ascii="Gadugi"/>
          <w:b/>
          <w:spacing w:val="-2"/>
          <w:sz w:val="20"/>
        </w:rPr>
        <w:t>Subject:</w:t>
      </w:r>
      <w:r>
        <w:rPr>
          <w:rFonts w:ascii="Gadugi"/>
          <w:b/>
          <w:sz w:val="20"/>
        </w:rPr>
        <w:tab/>
      </w:r>
      <w:r>
        <w:rPr>
          <w:rFonts w:ascii="Gadugi"/>
          <w:sz w:val="20"/>
        </w:rPr>
        <w:t>Undertakings</w:t>
      </w:r>
      <w:r>
        <w:rPr>
          <w:rFonts w:ascii="Gadugi"/>
          <w:spacing w:val="-8"/>
          <w:sz w:val="20"/>
        </w:rPr>
        <w:t xml:space="preserve"> </w:t>
      </w:r>
      <w:r>
        <w:rPr>
          <w:rFonts w:ascii="Gadugi"/>
          <w:sz w:val="20"/>
        </w:rPr>
        <w:t>of</w:t>
      </w:r>
      <w:r>
        <w:rPr>
          <w:rFonts w:ascii="Gadugi"/>
          <w:spacing w:val="-5"/>
          <w:sz w:val="20"/>
        </w:rPr>
        <w:t xml:space="preserve"> </w:t>
      </w:r>
      <w:r>
        <w:rPr>
          <w:rFonts w:ascii="Gadugi"/>
          <w:sz w:val="20"/>
        </w:rPr>
        <w:t>the</w:t>
      </w:r>
      <w:r>
        <w:rPr>
          <w:rFonts w:ascii="Gadugi"/>
          <w:spacing w:val="-7"/>
          <w:sz w:val="20"/>
        </w:rPr>
        <w:t xml:space="preserve"> </w:t>
      </w:r>
      <w:r>
        <w:rPr>
          <w:rFonts w:ascii="Gadugi"/>
          <w:sz w:val="20"/>
        </w:rPr>
        <w:t>Faculty</w:t>
      </w:r>
      <w:r>
        <w:rPr>
          <w:rFonts w:ascii="Gadugi"/>
          <w:spacing w:val="-8"/>
          <w:sz w:val="20"/>
        </w:rPr>
        <w:t xml:space="preserve"> </w:t>
      </w:r>
      <w:r>
        <w:rPr>
          <w:rFonts w:ascii="Gadugi"/>
          <w:sz w:val="20"/>
        </w:rPr>
        <w:t>Senate</w:t>
      </w:r>
      <w:r>
        <w:rPr>
          <w:rFonts w:ascii="Gadugi"/>
          <w:spacing w:val="-8"/>
          <w:sz w:val="20"/>
        </w:rPr>
        <w:t xml:space="preserve"> </w:t>
      </w:r>
      <w:r>
        <w:rPr>
          <w:rFonts w:ascii="Gadugi"/>
          <w:sz w:val="20"/>
        </w:rPr>
        <w:t>-</w:t>
      </w:r>
      <w:r>
        <w:rPr>
          <w:rFonts w:ascii="Gadugi"/>
          <w:spacing w:val="-8"/>
          <w:sz w:val="20"/>
        </w:rPr>
        <w:t xml:space="preserve"> </w:t>
      </w:r>
      <w:r>
        <w:rPr>
          <w:rFonts w:ascii="Gadugi"/>
          <w:sz w:val="20"/>
        </w:rPr>
        <w:t>3-27-</w:t>
      </w:r>
      <w:r>
        <w:rPr>
          <w:rFonts w:ascii="Gadugi"/>
          <w:spacing w:val="-4"/>
          <w:sz w:val="20"/>
        </w:rPr>
        <w:t>2025</w:t>
      </w:r>
    </w:p>
    <w:p w14:paraId="0FD41B29" w14:textId="77777777" w:rsidR="004E310E" w:rsidRDefault="00EE55C8" w:rsidP="008F1CC3">
      <w:pPr>
        <w:tabs>
          <w:tab w:val="left" w:pos="3129"/>
        </w:tabs>
        <w:spacing w:before="1" w:line="237" w:lineRule="auto"/>
        <w:ind w:left="3129" w:right="408" w:hanging="3058"/>
        <w:rPr>
          <w:rFonts w:ascii="Gadugi"/>
          <w:sz w:val="20"/>
        </w:rPr>
      </w:pPr>
      <w:r>
        <w:rPr>
          <w:rFonts w:ascii="Gadugi"/>
          <w:b/>
          <w:spacing w:val="-2"/>
          <w:sz w:val="20"/>
        </w:rPr>
        <w:t>Attachments:</w:t>
      </w:r>
      <w:r>
        <w:rPr>
          <w:rFonts w:ascii="Gadugi"/>
          <w:b/>
          <w:sz w:val="20"/>
        </w:rPr>
        <w:tab/>
      </w:r>
      <w:r>
        <w:rPr>
          <w:rFonts w:ascii="Gadugi"/>
          <w:sz w:val="20"/>
        </w:rPr>
        <w:t>Faculty</w:t>
      </w:r>
      <w:r>
        <w:rPr>
          <w:rFonts w:ascii="Gadugi"/>
          <w:spacing w:val="-10"/>
          <w:sz w:val="20"/>
        </w:rPr>
        <w:t xml:space="preserve"> </w:t>
      </w:r>
      <w:r>
        <w:rPr>
          <w:rFonts w:ascii="Gadugi"/>
          <w:sz w:val="20"/>
        </w:rPr>
        <w:t>Senate</w:t>
      </w:r>
      <w:r>
        <w:rPr>
          <w:rFonts w:ascii="Gadugi"/>
          <w:spacing w:val="-9"/>
          <w:sz w:val="20"/>
        </w:rPr>
        <w:t xml:space="preserve"> </w:t>
      </w:r>
      <w:r>
        <w:rPr>
          <w:rFonts w:ascii="Gadugi"/>
          <w:sz w:val="20"/>
        </w:rPr>
        <w:t>Presidential</w:t>
      </w:r>
      <w:r>
        <w:rPr>
          <w:rFonts w:ascii="Gadugi"/>
          <w:spacing w:val="-9"/>
          <w:sz w:val="20"/>
        </w:rPr>
        <w:t xml:space="preserve"> </w:t>
      </w:r>
      <w:r>
        <w:rPr>
          <w:rFonts w:ascii="Gadugi"/>
          <w:sz w:val="20"/>
        </w:rPr>
        <w:t>Search</w:t>
      </w:r>
      <w:r>
        <w:rPr>
          <w:rFonts w:ascii="Gadugi"/>
          <w:spacing w:val="-9"/>
          <w:sz w:val="20"/>
        </w:rPr>
        <w:t xml:space="preserve"> </w:t>
      </w:r>
      <w:r>
        <w:rPr>
          <w:rFonts w:ascii="Gadugi"/>
          <w:sz w:val="20"/>
        </w:rPr>
        <w:t>Survey</w:t>
      </w:r>
      <w:r>
        <w:rPr>
          <w:rFonts w:ascii="Gadugi"/>
          <w:spacing w:val="-10"/>
          <w:sz w:val="20"/>
        </w:rPr>
        <w:t xml:space="preserve"> </w:t>
      </w:r>
      <w:r>
        <w:rPr>
          <w:rFonts w:ascii="Gadugi"/>
          <w:sz w:val="20"/>
        </w:rPr>
        <w:t>-</w:t>
      </w:r>
      <w:r>
        <w:rPr>
          <w:rFonts w:ascii="Gadugi"/>
          <w:spacing w:val="-9"/>
          <w:sz w:val="20"/>
        </w:rPr>
        <w:t xml:space="preserve"> </w:t>
      </w:r>
      <w:r>
        <w:rPr>
          <w:rFonts w:ascii="Gadugi"/>
          <w:sz w:val="20"/>
        </w:rPr>
        <w:t>Summary</w:t>
      </w:r>
      <w:r>
        <w:rPr>
          <w:rFonts w:ascii="Gadugi"/>
          <w:spacing w:val="-9"/>
          <w:sz w:val="20"/>
        </w:rPr>
        <w:t xml:space="preserve"> </w:t>
      </w:r>
      <w:r>
        <w:rPr>
          <w:rFonts w:ascii="Gadugi"/>
          <w:sz w:val="20"/>
        </w:rPr>
        <w:t>-</w:t>
      </w:r>
      <w:r>
        <w:rPr>
          <w:rFonts w:ascii="Gadugi"/>
          <w:spacing w:val="-10"/>
          <w:sz w:val="20"/>
        </w:rPr>
        <w:t xml:space="preserve"> </w:t>
      </w:r>
      <w:r>
        <w:rPr>
          <w:rFonts w:ascii="Gadugi"/>
          <w:sz w:val="20"/>
        </w:rPr>
        <w:t>Names</w:t>
      </w:r>
      <w:r>
        <w:rPr>
          <w:rFonts w:ascii="Gadugi"/>
          <w:spacing w:val="-9"/>
          <w:sz w:val="20"/>
        </w:rPr>
        <w:t xml:space="preserve"> </w:t>
      </w:r>
      <w:r>
        <w:rPr>
          <w:rFonts w:ascii="Gadugi"/>
          <w:sz w:val="20"/>
        </w:rPr>
        <w:t>and</w:t>
      </w:r>
      <w:r>
        <w:rPr>
          <w:rFonts w:ascii="Gadugi"/>
          <w:spacing w:val="-9"/>
          <w:sz w:val="20"/>
        </w:rPr>
        <w:t xml:space="preserve"> </w:t>
      </w:r>
      <w:r>
        <w:rPr>
          <w:rFonts w:ascii="Gadugi"/>
          <w:sz w:val="20"/>
        </w:rPr>
        <w:t>Identifiers</w:t>
      </w:r>
      <w:r>
        <w:rPr>
          <w:rFonts w:ascii="Gadugi"/>
          <w:spacing w:val="-9"/>
          <w:sz w:val="20"/>
        </w:rPr>
        <w:t xml:space="preserve"> </w:t>
      </w:r>
      <w:r>
        <w:rPr>
          <w:rFonts w:ascii="Gadugi"/>
          <w:sz w:val="20"/>
        </w:rPr>
        <w:t>Redacted.pdf; 2024-25 Faculty Handbook.pdf</w:t>
      </w:r>
    </w:p>
    <w:p w14:paraId="0FD41B2A" w14:textId="77777777" w:rsidR="004E310E" w:rsidRDefault="004E310E" w:rsidP="008F1CC3">
      <w:pPr>
        <w:pStyle w:val="BodyText"/>
        <w:spacing w:before="263"/>
        <w:ind w:firstLine="0"/>
        <w:rPr>
          <w:rFonts w:ascii="Gadugi"/>
          <w:sz w:val="20"/>
        </w:rPr>
      </w:pPr>
    </w:p>
    <w:p w14:paraId="0FD41B2B" w14:textId="77777777" w:rsidR="004E310E" w:rsidRDefault="00EE55C8" w:rsidP="008F1CC3">
      <w:pPr>
        <w:pStyle w:val="BodyText"/>
        <w:ind w:left="71" w:firstLine="0"/>
      </w:pPr>
      <w:r>
        <w:t>Dear</w:t>
      </w:r>
      <w:r>
        <w:rPr>
          <w:spacing w:val="-4"/>
        </w:rPr>
        <w:t xml:space="preserve"> </w:t>
      </w:r>
      <w:r>
        <w:rPr>
          <w:spacing w:val="-2"/>
        </w:rPr>
        <w:t>Faculty,</w:t>
      </w:r>
    </w:p>
    <w:p w14:paraId="0FD41B2C" w14:textId="77777777" w:rsidR="004E310E" w:rsidRDefault="004E310E" w:rsidP="008F1CC3">
      <w:pPr>
        <w:pStyle w:val="BodyText"/>
        <w:ind w:firstLine="0"/>
      </w:pPr>
    </w:p>
    <w:p w14:paraId="0FD41B2D" w14:textId="77777777" w:rsidR="004E310E" w:rsidRDefault="00EE55C8" w:rsidP="008F1CC3">
      <w:pPr>
        <w:pStyle w:val="BodyText"/>
        <w:ind w:left="71" w:right="408" w:firstLine="0"/>
      </w:pPr>
      <w:r>
        <w:t>Now</w:t>
      </w:r>
      <w:r>
        <w:rPr>
          <w:spacing w:val="-3"/>
        </w:rPr>
        <w:t xml:space="preserve"> </w:t>
      </w:r>
      <w:r>
        <w:t>that</w:t>
      </w:r>
      <w:r>
        <w:rPr>
          <w:spacing w:val="-3"/>
        </w:rPr>
        <w:t xml:space="preserve"> </w:t>
      </w:r>
      <w:r>
        <w:t>we are</w:t>
      </w:r>
      <w:r>
        <w:rPr>
          <w:spacing w:val="-3"/>
        </w:rPr>
        <w:t xml:space="preserve"> </w:t>
      </w:r>
      <w:r>
        <w:t>near</w:t>
      </w:r>
      <w:r>
        <w:rPr>
          <w:spacing w:val="-4"/>
        </w:rPr>
        <w:t xml:space="preserve"> </w:t>
      </w:r>
      <w:r>
        <w:t>the</w:t>
      </w:r>
      <w:r>
        <w:rPr>
          <w:spacing w:val="-2"/>
        </w:rPr>
        <w:t xml:space="preserve"> </w:t>
      </w:r>
      <w:r>
        <w:t>end</w:t>
      </w:r>
      <w:r>
        <w:rPr>
          <w:spacing w:val="-2"/>
        </w:rPr>
        <w:t xml:space="preserve"> </w:t>
      </w:r>
      <w:r>
        <w:t>of</w:t>
      </w:r>
      <w:r>
        <w:rPr>
          <w:spacing w:val="-3"/>
        </w:rPr>
        <w:t xml:space="preserve"> </w:t>
      </w:r>
      <w:r>
        <w:t>March,</w:t>
      </w:r>
      <w:r>
        <w:rPr>
          <w:spacing w:val="-4"/>
        </w:rPr>
        <w:t xml:space="preserve"> </w:t>
      </w:r>
      <w:r>
        <w:t>we</w:t>
      </w:r>
      <w:r>
        <w:rPr>
          <w:spacing w:val="-2"/>
        </w:rPr>
        <w:t xml:space="preserve"> </w:t>
      </w:r>
      <w:r>
        <w:t>are</w:t>
      </w:r>
      <w:r>
        <w:rPr>
          <w:spacing w:val="-3"/>
        </w:rPr>
        <w:t xml:space="preserve"> </w:t>
      </w:r>
      <w:r>
        <w:t>definitely</w:t>
      </w:r>
      <w:r>
        <w:rPr>
          <w:spacing w:val="-2"/>
        </w:rPr>
        <w:t xml:space="preserve"> </w:t>
      </w:r>
      <w:r>
        <w:t>on</w:t>
      </w:r>
      <w:r>
        <w:rPr>
          <w:spacing w:val="-2"/>
        </w:rPr>
        <w:t xml:space="preserve"> </w:t>
      </w:r>
      <w:r>
        <w:t>the</w:t>
      </w:r>
      <w:r>
        <w:rPr>
          <w:spacing w:val="-3"/>
        </w:rPr>
        <w:t xml:space="preserve"> </w:t>
      </w:r>
      <w:r>
        <w:t>downhill</w:t>
      </w:r>
      <w:r>
        <w:rPr>
          <w:spacing w:val="-5"/>
        </w:rPr>
        <w:t xml:space="preserve"> </w:t>
      </w:r>
      <w:r>
        <w:t>slope</w:t>
      </w:r>
      <w:r>
        <w:rPr>
          <w:spacing w:val="-2"/>
        </w:rPr>
        <w:t xml:space="preserve"> </w:t>
      </w:r>
      <w:r>
        <w:t>of</w:t>
      </w:r>
      <w:r>
        <w:rPr>
          <w:spacing w:val="-2"/>
        </w:rPr>
        <w:t xml:space="preserve"> </w:t>
      </w:r>
      <w:r>
        <w:t>the</w:t>
      </w:r>
      <w:r>
        <w:rPr>
          <w:spacing w:val="-2"/>
        </w:rPr>
        <w:t xml:space="preserve"> </w:t>
      </w:r>
      <w:r>
        <w:t>semester.</w:t>
      </w:r>
      <w:r>
        <w:rPr>
          <w:spacing w:val="-2"/>
        </w:rPr>
        <w:t xml:space="preserve"> </w:t>
      </w:r>
      <w:r>
        <w:t>I</w:t>
      </w:r>
      <w:r>
        <w:rPr>
          <w:spacing w:val="-6"/>
        </w:rPr>
        <w:t xml:space="preserve"> </w:t>
      </w:r>
      <w:r>
        <w:t>hope</w:t>
      </w:r>
      <w:r>
        <w:rPr>
          <w:spacing w:val="-3"/>
        </w:rPr>
        <w:t xml:space="preserve"> </w:t>
      </w:r>
      <w:r>
        <w:t>the remainder of the term will be a good one!</w:t>
      </w:r>
    </w:p>
    <w:p w14:paraId="0FD41B2E" w14:textId="77777777" w:rsidR="004E310E" w:rsidRDefault="00EE55C8" w:rsidP="008F1CC3">
      <w:pPr>
        <w:pStyle w:val="BodyText"/>
        <w:spacing w:before="292"/>
        <w:ind w:left="71" w:firstLine="0"/>
      </w:pPr>
      <w:r>
        <w:t>By</w:t>
      </w:r>
      <w:r>
        <w:rPr>
          <w:spacing w:val="-4"/>
        </w:rPr>
        <w:t xml:space="preserve"> </w:t>
      </w:r>
      <w:r>
        <w:t>way</w:t>
      </w:r>
      <w:r>
        <w:rPr>
          <w:spacing w:val="-3"/>
        </w:rPr>
        <w:t xml:space="preserve"> </w:t>
      </w:r>
      <w:r>
        <w:t>of update</w:t>
      </w:r>
      <w:r>
        <w:rPr>
          <w:spacing w:val="-4"/>
        </w:rPr>
        <w:t xml:space="preserve"> </w:t>
      </w:r>
      <w:r>
        <w:t>from</w:t>
      </w:r>
      <w:r>
        <w:rPr>
          <w:spacing w:val="-5"/>
        </w:rPr>
        <w:t xml:space="preserve"> </w:t>
      </w:r>
      <w:r>
        <w:t>the</w:t>
      </w:r>
      <w:r>
        <w:rPr>
          <w:spacing w:val="-1"/>
        </w:rPr>
        <w:t xml:space="preserve"> </w:t>
      </w:r>
      <w:r>
        <w:t>faculty</w:t>
      </w:r>
      <w:r>
        <w:rPr>
          <w:spacing w:val="-3"/>
        </w:rPr>
        <w:t xml:space="preserve"> </w:t>
      </w:r>
      <w:r>
        <w:t>senate,</w:t>
      </w:r>
      <w:r>
        <w:rPr>
          <w:spacing w:val="-2"/>
        </w:rPr>
        <w:t xml:space="preserve"> </w:t>
      </w:r>
      <w:r>
        <w:t>the</w:t>
      </w:r>
      <w:r>
        <w:rPr>
          <w:spacing w:val="-3"/>
        </w:rPr>
        <w:t xml:space="preserve"> </w:t>
      </w:r>
      <w:r>
        <w:t>following details</w:t>
      </w:r>
      <w:r>
        <w:rPr>
          <w:spacing w:val="-2"/>
        </w:rPr>
        <w:t xml:space="preserve"> </w:t>
      </w:r>
      <w:r>
        <w:t>our</w:t>
      </w:r>
      <w:r>
        <w:rPr>
          <w:spacing w:val="-5"/>
        </w:rPr>
        <w:t xml:space="preserve"> </w:t>
      </w:r>
      <w:r>
        <w:t>noteworthy</w:t>
      </w:r>
      <w:r>
        <w:rPr>
          <w:spacing w:val="-6"/>
        </w:rPr>
        <w:t xml:space="preserve"> </w:t>
      </w:r>
      <w:r>
        <w:t>doings</w:t>
      </w:r>
      <w:r>
        <w:rPr>
          <w:spacing w:val="-3"/>
        </w:rPr>
        <w:t xml:space="preserve"> </w:t>
      </w:r>
      <w:r>
        <w:t>during</w:t>
      </w:r>
      <w:r>
        <w:rPr>
          <w:spacing w:val="-5"/>
        </w:rPr>
        <w:t xml:space="preserve"> </w:t>
      </w:r>
      <w:r>
        <w:t>our</w:t>
      </w:r>
      <w:r>
        <w:rPr>
          <w:spacing w:val="-4"/>
        </w:rPr>
        <w:t xml:space="preserve"> </w:t>
      </w:r>
      <w:r>
        <w:t>March</w:t>
      </w:r>
      <w:r>
        <w:rPr>
          <w:spacing w:val="-5"/>
        </w:rPr>
        <w:t xml:space="preserve"> </w:t>
      </w:r>
      <w:r>
        <w:t>20</w:t>
      </w:r>
      <w:r>
        <w:rPr>
          <w:spacing w:val="-3"/>
        </w:rPr>
        <w:t xml:space="preserve"> </w:t>
      </w:r>
      <w:r>
        <w:t>meeting as well as a few items the executive committee discussed the week prior with the provost:</w:t>
      </w:r>
    </w:p>
    <w:p w14:paraId="0FD41B2F" w14:textId="77777777" w:rsidR="004E310E" w:rsidRDefault="004E310E" w:rsidP="008F1CC3">
      <w:pPr>
        <w:pStyle w:val="BodyText"/>
        <w:spacing w:before="280"/>
        <w:ind w:firstLine="0"/>
      </w:pPr>
    </w:p>
    <w:p w14:paraId="0FD41B30" w14:textId="77777777" w:rsidR="004E310E" w:rsidRDefault="00EE55C8" w:rsidP="008F1CC3">
      <w:pPr>
        <w:pStyle w:val="ListParagraph"/>
        <w:numPr>
          <w:ilvl w:val="0"/>
          <w:numId w:val="1"/>
        </w:numPr>
        <w:tabs>
          <w:tab w:val="left" w:pos="792"/>
        </w:tabs>
        <w:spacing w:before="1"/>
        <w:ind w:right="308"/>
        <w:rPr>
          <w:sz w:val="24"/>
        </w:rPr>
      </w:pPr>
      <w:r>
        <w:rPr>
          <w:sz w:val="24"/>
        </w:rPr>
        <w:t>Faculty</w:t>
      </w:r>
      <w:r>
        <w:rPr>
          <w:spacing w:val="-1"/>
          <w:sz w:val="24"/>
        </w:rPr>
        <w:t xml:space="preserve"> </w:t>
      </w:r>
      <w:r>
        <w:rPr>
          <w:sz w:val="24"/>
        </w:rPr>
        <w:t>Handbook</w:t>
      </w:r>
      <w:r>
        <w:rPr>
          <w:spacing w:val="-4"/>
          <w:sz w:val="24"/>
        </w:rPr>
        <w:t xml:space="preserve"> </w:t>
      </w:r>
      <w:r>
        <w:rPr>
          <w:sz w:val="24"/>
        </w:rPr>
        <w:t>– The</w:t>
      </w:r>
      <w:r>
        <w:rPr>
          <w:spacing w:val="-4"/>
          <w:sz w:val="24"/>
        </w:rPr>
        <w:t xml:space="preserve"> </w:t>
      </w:r>
      <w:r>
        <w:rPr>
          <w:sz w:val="24"/>
        </w:rPr>
        <w:t>senate</w:t>
      </w:r>
      <w:r>
        <w:rPr>
          <w:spacing w:val="-4"/>
          <w:sz w:val="24"/>
        </w:rPr>
        <w:t xml:space="preserve"> </w:t>
      </w:r>
      <w:r>
        <w:rPr>
          <w:sz w:val="24"/>
        </w:rPr>
        <w:t>voted</w:t>
      </w:r>
      <w:r>
        <w:rPr>
          <w:spacing w:val="-3"/>
          <w:sz w:val="24"/>
        </w:rPr>
        <w:t xml:space="preserve"> </w:t>
      </w:r>
      <w:r>
        <w:rPr>
          <w:sz w:val="24"/>
        </w:rPr>
        <w:t>to</w:t>
      </w:r>
      <w:r>
        <w:rPr>
          <w:spacing w:val="-3"/>
          <w:sz w:val="24"/>
        </w:rPr>
        <w:t xml:space="preserve"> </w:t>
      </w:r>
      <w:r>
        <w:rPr>
          <w:sz w:val="24"/>
        </w:rPr>
        <w:t>approve</w:t>
      </w:r>
      <w:r>
        <w:rPr>
          <w:spacing w:val="-6"/>
          <w:sz w:val="24"/>
        </w:rPr>
        <w:t xml:space="preserve"> </w:t>
      </w:r>
      <w:r>
        <w:rPr>
          <w:sz w:val="24"/>
        </w:rPr>
        <w:t>the</w:t>
      </w:r>
      <w:r>
        <w:rPr>
          <w:spacing w:val="-3"/>
          <w:sz w:val="24"/>
        </w:rPr>
        <w:t xml:space="preserve"> </w:t>
      </w:r>
      <w:r>
        <w:rPr>
          <w:sz w:val="24"/>
        </w:rPr>
        <w:t>finalized</w:t>
      </w:r>
      <w:r>
        <w:rPr>
          <w:spacing w:val="-4"/>
          <w:sz w:val="24"/>
        </w:rPr>
        <w:t xml:space="preserve"> </w:t>
      </w:r>
      <w:r>
        <w:rPr>
          <w:sz w:val="24"/>
        </w:rPr>
        <w:t>handbook,</w:t>
      </w:r>
      <w:r>
        <w:rPr>
          <w:spacing w:val="-4"/>
          <w:sz w:val="24"/>
        </w:rPr>
        <w:t xml:space="preserve"> </w:t>
      </w:r>
      <w:r>
        <w:rPr>
          <w:sz w:val="24"/>
        </w:rPr>
        <w:t>a</w:t>
      </w:r>
      <w:r>
        <w:rPr>
          <w:spacing w:val="-3"/>
          <w:sz w:val="24"/>
        </w:rPr>
        <w:t xml:space="preserve"> </w:t>
      </w:r>
      <w:r>
        <w:rPr>
          <w:sz w:val="24"/>
        </w:rPr>
        <w:t>PDF</w:t>
      </w:r>
      <w:r>
        <w:rPr>
          <w:spacing w:val="-5"/>
          <w:sz w:val="24"/>
        </w:rPr>
        <w:t xml:space="preserve"> </w:t>
      </w:r>
      <w:r>
        <w:rPr>
          <w:sz w:val="24"/>
        </w:rPr>
        <w:t>of</w:t>
      </w:r>
      <w:r>
        <w:rPr>
          <w:spacing w:val="-3"/>
          <w:sz w:val="24"/>
        </w:rPr>
        <w:t xml:space="preserve"> </w:t>
      </w:r>
      <w:r>
        <w:rPr>
          <w:sz w:val="24"/>
        </w:rPr>
        <w:t>which</w:t>
      </w:r>
      <w:r>
        <w:rPr>
          <w:spacing w:val="-1"/>
          <w:sz w:val="24"/>
        </w:rPr>
        <w:t xml:space="preserve"> </w:t>
      </w:r>
      <w:r>
        <w:rPr>
          <w:sz w:val="24"/>
        </w:rPr>
        <w:t>is</w:t>
      </w:r>
      <w:r>
        <w:rPr>
          <w:spacing w:val="-5"/>
          <w:sz w:val="24"/>
        </w:rPr>
        <w:t xml:space="preserve"> </w:t>
      </w:r>
      <w:r>
        <w:rPr>
          <w:sz w:val="24"/>
        </w:rPr>
        <w:t>attached to</w:t>
      </w:r>
      <w:r>
        <w:rPr>
          <w:spacing w:val="-4"/>
          <w:sz w:val="24"/>
        </w:rPr>
        <w:t xml:space="preserve"> </w:t>
      </w:r>
      <w:r>
        <w:rPr>
          <w:sz w:val="24"/>
        </w:rPr>
        <w:t>this email</w:t>
      </w:r>
      <w:r>
        <w:rPr>
          <w:spacing w:val="-2"/>
          <w:sz w:val="24"/>
        </w:rPr>
        <w:t xml:space="preserve"> </w:t>
      </w:r>
      <w:r>
        <w:rPr>
          <w:sz w:val="24"/>
        </w:rPr>
        <w:t>and which will</w:t>
      </w:r>
      <w:r>
        <w:rPr>
          <w:spacing w:val="-2"/>
          <w:sz w:val="24"/>
        </w:rPr>
        <w:t xml:space="preserve"> </w:t>
      </w:r>
      <w:r>
        <w:rPr>
          <w:sz w:val="24"/>
        </w:rPr>
        <w:t>soon be</w:t>
      </w:r>
      <w:r>
        <w:rPr>
          <w:spacing w:val="-2"/>
          <w:sz w:val="24"/>
        </w:rPr>
        <w:t xml:space="preserve"> </w:t>
      </w:r>
      <w:r>
        <w:rPr>
          <w:sz w:val="24"/>
        </w:rPr>
        <w:t>published</w:t>
      </w:r>
      <w:r>
        <w:rPr>
          <w:spacing w:val="-3"/>
          <w:sz w:val="24"/>
        </w:rPr>
        <w:t xml:space="preserve"> </w:t>
      </w:r>
      <w:r>
        <w:rPr>
          <w:sz w:val="24"/>
        </w:rPr>
        <w:t>to the</w:t>
      </w:r>
      <w:r>
        <w:rPr>
          <w:spacing w:val="-3"/>
          <w:sz w:val="24"/>
        </w:rPr>
        <w:t xml:space="preserve"> </w:t>
      </w:r>
      <w:r>
        <w:rPr>
          <w:sz w:val="24"/>
        </w:rPr>
        <w:t>ULM</w:t>
      </w:r>
      <w:r>
        <w:rPr>
          <w:spacing w:val="-2"/>
          <w:sz w:val="24"/>
        </w:rPr>
        <w:t xml:space="preserve"> </w:t>
      </w:r>
      <w:r>
        <w:rPr>
          <w:sz w:val="24"/>
        </w:rPr>
        <w:t>website.</w:t>
      </w:r>
      <w:r>
        <w:rPr>
          <w:spacing w:val="40"/>
          <w:sz w:val="24"/>
        </w:rPr>
        <w:t xml:space="preserve"> </w:t>
      </w:r>
      <w:r>
        <w:rPr>
          <w:sz w:val="24"/>
        </w:rPr>
        <w:t>The</w:t>
      </w:r>
      <w:r>
        <w:rPr>
          <w:spacing w:val="-2"/>
          <w:sz w:val="24"/>
        </w:rPr>
        <w:t xml:space="preserve"> </w:t>
      </w:r>
      <w:r>
        <w:rPr>
          <w:sz w:val="24"/>
        </w:rPr>
        <w:t>handbook</w:t>
      </w:r>
      <w:r>
        <w:rPr>
          <w:spacing w:val="-3"/>
          <w:sz w:val="24"/>
        </w:rPr>
        <w:t xml:space="preserve"> </w:t>
      </w:r>
      <w:r>
        <w:rPr>
          <w:sz w:val="24"/>
        </w:rPr>
        <w:t>committee will</w:t>
      </w:r>
      <w:r>
        <w:rPr>
          <w:spacing w:val="-3"/>
          <w:sz w:val="24"/>
        </w:rPr>
        <w:t xml:space="preserve"> </w:t>
      </w:r>
      <w:r>
        <w:rPr>
          <w:sz w:val="24"/>
        </w:rPr>
        <w:t>begin</w:t>
      </w:r>
      <w:r>
        <w:rPr>
          <w:spacing w:val="-4"/>
          <w:sz w:val="24"/>
        </w:rPr>
        <w:t xml:space="preserve"> </w:t>
      </w:r>
      <w:r>
        <w:rPr>
          <w:sz w:val="24"/>
        </w:rPr>
        <w:t>revisions immediately. Therefore, please send adjustments to your faculty senator by April 7.</w:t>
      </w:r>
    </w:p>
    <w:p w14:paraId="0FD41B31" w14:textId="12C28245" w:rsidR="004E310E" w:rsidRDefault="00EE55C8" w:rsidP="008F1CC3">
      <w:pPr>
        <w:pStyle w:val="ListParagraph"/>
        <w:numPr>
          <w:ilvl w:val="0"/>
          <w:numId w:val="1"/>
        </w:numPr>
        <w:tabs>
          <w:tab w:val="left" w:pos="792"/>
        </w:tabs>
        <w:ind w:right="374"/>
        <w:rPr>
          <w:sz w:val="24"/>
        </w:rPr>
      </w:pPr>
      <w:r>
        <w:rPr>
          <w:sz w:val="24"/>
        </w:rPr>
        <w:t>Amended</w:t>
      </w:r>
      <w:r>
        <w:rPr>
          <w:spacing w:val="-5"/>
          <w:sz w:val="24"/>
        </w:rPr>
        <w:t xml:space="preserve"> </w:t>
      </w:r>
      <w:r>
        <w:rPr>
          <w:sz w:val="24"/>
        </w:rPr>
        <w:t>Constitution</w:t>
      </w:r>
      <w:r>
        <w:rPr>
          <w:spacing w:val="-5"/>
          <w:sz w:val="24"/>
        </w:rPr>
        <w:t xml:space="preserve"> </w:t>
      </w:r>
      <w:r>
        <w:rPr>
          <w:sz w:val="24"/>
        </w:rPr>
        <w:t>and</w:t>
      </w:r>
      <w:r>
        <w:rPr>
          <w:spacing w:val="-1"/>
          <w:sz w:val="24"/>
        </w:rPr>
        <w:t xml:space="preserve"> </w:t>
      </w:r>
      <w:r>
        <w:rPr>
          <w:sz w:val="24"/>
        </w:rPr>
        <w:t>Bylaws</w:t>
      </w:r>
      <w:r>
        <w:rPr>
          <w:spacing w:val="-5"/>
          <w:sz w:val="24"/>
        </w:rPr>
        <w:t xml:space="preserve"> </w:t>
      </w:r>
      <w:r>
        <w:rPr>
          <w:sz w:val="24"/>
        </w:rPr>
        <w:t>–</w:t>
      </w:r>
      <w:r>
        <w:rPr>
          <w:spacing w:val="-5"/>
          <w:sz w:val="24"/>
        </w:rPr>
        <w:t xml:space="preserve"> </w:t>
      </w:r>
      <w:r>
        <w:rPr>
          <w:sz w:val="24"/>
        </w:rPr>
        <w:t>The</w:t>
      </w:r>
      <w:r>
        <w:rPr>
          <w:spacing w:val="-5"/>
          <w:sz w:val="24"/>
        </w:rPr>
        <w:t xml:space="preserve"> </w:t>
      </w:r>
      <w:r>
        <w:rPr>
          <w:sz w:val="24"/>
        </w:rPr>
        <w:t>senate</w:t>
      </w:r>
      <w:r>
        <w:rPr>
          <w:spacing w:val="-1"/>
          <w:sz w:val="24"/>
        </w:rPr>
        <w:t xml:space="preserve"> </w:t>
      </w:r>
      <w:r>
        <w:rPr>
          <w:sz w:val="24"/>
        </w:rPr>
        <w:t>approved</w:t>
      </w:r>
      <w:r>
        <w:rPr>
          <w:spacing w:val="-5"/>
          <w:sz w:val="24"/>
        </w:rPr>
        <w:t xml:space="preserve"> </w:t>
      </w:r>
      <w:r>
        <w:rPr>
          <w:sz w:val="24"/>
        </w:rPr>
        <w:t>amendments</w:t>
      </w:r>
      <w:r>
        <w:rPr>
          <w:spacing w:val="-4"/>
          <w:sz w:val="24"/>
        </w:rPr>
        <w:t xml:space="preserve"> </w:t>
      </w:r>
      <w:r>
        <w:rPr>
          <w:sz w:val="24"/>
        </w:rPr>
        <w:t>to</w:t>
      </w:r>
      <w:r>
        <w:rPr>
          <w:spacing w:val="-6"/>
          <w:sz w:val="24"/>
        </w:rPr>
        <w:t xml:space="preserve"> </w:t>
      </w:r>
      <w:r>
        <w:rPr>
          <w:sz w:val="24"/>
        </w:rPr>
        <w:t>the</w:t>
      </w:r>
      <w:r>
        <w:rPr>
          <w:spacing w:val="-5"/>
          <w:sz w:val="24"/>
        </w:rPr>
        <w:t xml:space="preserve"> </w:t>
      </w:r>
      <w:r>
        <w:rPr>
          <w:sz w:val="24"/>
        </w:rPr>
        <w:t>Faculty</w:t>
      </w:r>
      <w:r>
        <w:rPr>
          <w:spacing w:val="-3"/>
          <w:sz w:val="24"/>
        </w:rPr>
        <w:t xml:space="preserve"> </w:t>
      </w:r>
      <w:r>
        <w:rPr>
          <w:sz w:val="24"/>
        </w:rPr>
        <w:t>Senate</w:t>
      </w:r>
      <w:r>
        <w:rPr>
          <w:spacing w:val="-1"/>
          <w:sz w:val="24"/>
        </w:rPr>
        <w:t xml:space="preserve"> </w:t>
      </w:r>
      <w:r>
        <w:rPr>
          <w:sz w:val="24"/>
        </w:rPr>
        <w:t xml:space="preserve">Constitution and Bylaws. The whole can be viewed at </w:t>
      </w:r>
      <w:hyperlink r:id="rId7">
        <w:r w:rsidRPr="00C96444">
          <w:rPr>
            <w:b/>
            <w:bCs/>
            <w:color w:val="0070C0"/>
            <w:sz w:val="24"/>
            <w:u w:val="single"/>
          </w:rPr>
          <w:t>our constitution &amp; bylaws page</w:t>
        </w:r>
      </w:hyperlink>
      <w:r w:rsidRPr="00C96444">
        <w:rPr>
          <w:color w:val="0070C0"/>
          <w:sz w:val="24"/>
        </w:rPr>
        <w:t>.</w:t>
      </w:r>
    </w:p>
    <w:p w14:paraId="0FD41B32" w14:textId="77777777" w:rsidR="004E310E" w:rsidRDefault="00EE55C8" w:rsidP="008F1CC3">
      <w:pPr>
        <w:pStyle w:val="ListParagraph"/>
        <w:numPr>
          <w:ilvl w:val="0"/>
          <w:numId w:val="1"/>
        </w:numPr>
        <w:tabs>
          <w:tab w:val="left" w:pos="790"/>
        </w:tabs>
        <w:spacing w:line="293" w:lineRule="exact"/>
        <w:ind w:left="790" w:hanging="359"/>
        <w:rPr>
          <w:sz w:val="24"/>
        </w:rPr>
      </w:pPr>
      <w:r>
        <w:rPr>
          <w:sz w:val="24"/>
        </w:rPr>
        <w:t>Committee</w:t>
      </w:r>
      <w:r>
        <w:rPr>
          <w:spacing w:val="-11"/>
          <w:sz w:val="24"/>
        </w:rPr>
        <w:t xml:space="preserve"> </w:t>
      </w:r>
      <w:r>
        <w:rPr>
          <w:spacing w:val="-2"/>
          <w:sz w:val="24"/>
        </w:rPr>
        <w:t>Reports</w:t>
      </w:r>
    </w:p>
    <w:p w14:paraId="0FD41B33" w14:textId="77777777" w:rsidR="004E310E" w:rsidRDefault="00EE55C8" w:rsidP="008F1CC3">
      <w:pPr>
        <w:pStyle w:val="ListParagraph"/>
        <w:numPr>
          <w:ilvl w:val="1"/>
          <w:numId w:val="1"/>
        </w:numPr>
        <w:tabs>
          <w:tab w:val="left" w:pos="1512"/>
        </w:tabs>
        <w:spacing w:before="1"/>
        <w:ind w:right="112"/>
        <w:rPr>
          <w:sz w:val="24"/>
        </w:rPr>
      </w:pPr>
      <w:r>
        <w:rPr>
          <w:sz w:val="24"/>
        </w:rPr>
        <w:t>Elections Committee – Senators for the 2025-2027 term have been elected. Because there was only one returning senator from the School</w:t>
      </w:r>
      <w:r>
        <w:rPr>
          <w:spacing w:val="-1"/>
          <w:sz w:val="24"/>
        </w:rPr>
        <w:t xml:space="preserve"> </w:t>
      </w:r>
      <w:r>
        <w:rPr>
          <w:sz w:val="24"/>
        </w:rPr>
        <w:t>of Sciences and no new</w:t>
      </w:r>
      <w:r>
        <w:rPr>
          <w:spacing w:val="-1"/>
          <w:sz w:val="24"/>
        </w:rPr>
        <w:t xml:space="preserve"> </w:t>
      </w:r>
      <w:r>
        <w:rPr>
          <w:sz w:val="24"/>
        </w:rPr>
        <w:t>nominees,</w:t>
      </w:r>
      <w:r>
        <w:rPr>
          <w:spacing w:val="-2"/>
          <w:sz w:val="24"/>
        </w:rPr>
        <w:t xml:space="preserve"> </w:t>
      </w:r>
      <w:r>
        <w:rPr>
          <w:sz w:val="24"/>
        </w:rPr>
        <w:t>an extra nominee from</w:t>
      </w:r>
      <w:r>
        <w:rPr>
          <w:spacing w:val="-1"/>
          <w:sz w:val="24"/>
        </w:rPr>
        <w:t xml:space="preserve"> </w:t>
      </w:r>
      <w:r>
        <w:rPr>
          <w:sz w:val="24"/>
        </w:rPr>
        <w:t>the School</w:t>
      </w:r>
      <w:r>
        <w:rPr>
          <w:spacing w:val="-4"/>
          <w:sz w:val="24"/>
        </w:rPr>
        <w:t xml:space="preserve"> </w:t>
      </w:r>
      <w:r>
        <w:rPr>
          <w:sz w:val="24"/>
        </w:rPr>
        <w:t>of</w:t>
      </w:r>
      <w:r>
        <w:rPr>
          <w:spacing w:val="-4"/>
          <w:sz w:val="24"/>
        </w:rPr>
        <w:t xml:space="preserve"> </w:t>
      </w:r>
      <w:r>
        <w:rPr>
          <w:sz w:val="24"/>
        </w:rPr>
        <w:t>Visual</w:t>
      </w:r>
      <w:r>
        <w:rPr>
          <w:spacing w:val="-5"/>
          <w:sz w:val="24"/>
        </w:rPr>
        <w:t xml:space="preserve"> </w:t>
      </w:r>
      <w:r>
        <w:rPr>
          <w:sz w:val="24"/>
        </w:rPr>
        <w:t>and Performing</w:t>
      </w:r>
      <w:r>
        <w:rPr>
          <w:spacing w:val="-4"/>
          <w:sz w:val="24"/>
        </w:rPr>
        <w:t xml:space="preserve"> </w:t>
      </w:r>
      <w:r>
        <w:rPr>
          <w:sz w:val="24"/>
        </w:rPr>
        <w:t>Arts will</w:t>
      </w:r>
      <w:r>
        <w:rPr>
          <w:spacing w:val="-5"/>
          <w:sz w:val="24"/>
        </w:rPr>
        <w:t xml:space="preserve"> </w:t>
      </w:r>
      <w:r>
        <w:rPr>
          <w:sz w:val="24"/>
        </w:rPr>
        <w:t>fill</w:t>
      </w:r>
      <w:r>
        <w:rPr>
          <w:spacing w:val="-5"/>
          <w:sz w:val="24"/>
        </w:rPr>
        <w:t xml:space="preserve"> </w:t>
      </w:r>
      <w:r>
        <w:rPr>
          <w:sz w:val="24"/>
        </w:rPr>
        <w:t>one</w:t>
      </w:r>
      <w:r>
        <w:rPr>
          <w:spacing w:val="-4"/>
          <w:sz w:val="24"/>
        </w:rPr>
        <w:t xml:space="preserve"> </w:t>
      </w:r>
      <w:r>
        <w:rPr>
          <w:sz w:val="24"/>
        </w:rPr>
        <w:t>of the</w:t>
      </w:r>
      <w:r>
        <w:rPr>
          <w:spacing w:val="-2"/>
          <w:sz w:val="24"/>
        </w:rPr>
        <w:t xml:space="preserve"> </w:t>
      </w:r>
      <w:r>
        <w:rPr>
          <w:sz w:val="24"/>
        </w:rPr>
        <w:t>three</w:t>
      </w:r>
      <w:r>
        <w:rPr>
          <w:spacing w:val="-2"/>
          <w:sz w:val="24"/>
        </w:rPr>
        <w:t xml:space="preserve"> </w:t>
      </w:r>
      <w:r>
        <w:rPr>
          <w:sz w:val="24"/>
        </w:rPr>
        <w:t>open</w:t>
      </w:r>
      <w:r>
        <w:rPr>
          <w:spacing w:val="-4"/>
          <w:sz w:val="24"/>
        </w:rPr>
        <w:t xml:space="preserve"> </w:t>
      </w:r>
      <w:r>
        <w:rPr>
          <w:sz w:val="24"/>
        </w:rPr>
        <w:t>seats.</w:t>
      </w:r>
      <w:r>
        <w:rPr>
          <w:spacing w:val="-5"/>
          <w:sz w:val="24"/>
        </w:rPr>
        <w:t xml:space="preserve"> </w:t>
      </w:r>
      <w:r>
        <w:rPr>
          <w:sz w:val="24"/>
        </w:rPr>
        <w:t>The</w:t>
      </w:r>
      <w:r>
        <w:rPr>
          <w:spacing w:val="-5"/>
          <w:sz w:val="24"/>
        </w:rPr>
        <w:t xml:space="preserve"> </w:t>
      </w:r>
      <w:r>
        <w:rPr>
          <w:sz w:val="24"/>
        </w:rPr>
        <w:t>third</w:t>
      </w:r>
      <w:r>
        <w:rPr>
          <w:spacing w:val="-4"/>
          <w:sz w:val="24"/>
        </w:rPr>
        <w:t xml:space="preserve"> </w:t>
      </w:r>
      <w:r>
        <w:rPr>
          <w:sz w:val="24"/>
        </w:rPr>
        <w:t>seat will</w:t>
      </w:r>
      <w:r>
        <w:rPr>
          <w:spacing w:val="-5"/>
          <w:sz w:val="24"/>
        </w:rPr>
        <w:t xml:space="preserve"> </w:t>
      </w:r>
      <w:r>
        <w:rPr>
          <w:sz w:val="24"/>
        </w:rPr>
        <w:t>be</w:t>
      </w:r>
      <w:r>
        <w:rPr>
          <w:spacing w:val="-1"/>
          <w:sz w:val="24"/>
        </w:rPr>
        <w:t xml:space="preserve"> </w:t>
      </w:r>
      <w:r>
        <w:rPr>
          <w:sz w:val="24"/>
        </w:rPr>
        <w:t>chosen by appointment at the beginning of the fall semester, subject to approval by the full senate. Until then, I will serve as a placeholder rather than acting as an at-large senator.</w:t>
      </w:r>
    </w:p>
    <w:p w14:paraId="0FD41B34" w14:textId="77777777" w:rsidR="004E310E" w:rsidRDefault="00EE55C8" w:rsidP="008F1CC3">
      <w:pPr>
        <w:pStyle w:val="ListParagraph"/>
        <w:numPr>
          <w:ilvl w:val="1"/>
          <w:numId w:val="1"/>
        </w:numPr>
        <w:tabs>
          <w:tab w:val="left" w:pos="1512"/>
        </w:tabs>
        <w:ind w:right="82"/>
        <w:rPr>
          <w:sz w:val="24"/>
        </w:rPr>
      </w:pPr>
      <w:r>
        <w:rPr>
          <w:sz w:val="24"/>
        </w:rPr>
        <w:t>Faculty Welfare Committee – Senators Rowley and Anderson recently</w:t>
      </w:r>
      <w:bookmarkStart w:id="0" w:name="_GoBack"/>
      <w:bookmarkEnd w:id="0"/>
      <w:r>
        <w:rPr>
          <w:sz w:val="24"/>
        </w:rPr>
        <w:t xml:space="preserve"> met with the Dean of the College of Arts, Education, and Sciences to discuss efforts to revise the Faculty Workload Policy. Dr. Pratte</w:t>
      </w:r>
      <w:r>
        <w:rPr>
          <w:spacing w:val="-4"/>
          <w:sz w:val="24"/>
        </w:rPr>
        <w:t xml:space="preserve"> </w:t>
      </w:r>
      <w:r>
        <w:rPr>
          <w:sz w:val="24"/>
        </w:rPr>
        <w:t>relayed</w:t>
      </w:r>
      <w:r>
        <w:rPr>
          <w:spacing w:val="-5"/>
          <w:sz w:val="24"/>
        </w:rPr>
        <w:t xml:space="preserve"> </w:t>
      </w:r>
      <w:r>
        <w:rPr>
          <w:sz w:val="24"/>
        </w:rPr>
        <w:t>the</w:t>
      </w:r>
      <w:r>
        <w:rPr>
          <w:spacing w:val="-4"/>
          <w:sz w:val="24"/>
        </w:rPr>
        <w:t xml:space="preserve"> </w:t>
      </w:r>
      <w:r>
        <w:rPr>
          <w:sz w:val="24"/>
        </w:rPr>
        <w:t>concern of</w:t>
      </w:r>
      <w:r>
        <w:rPr>
          <w:spacing w:val="-5"/>
          <w:sz w:val="24"/>
        </w:rPr>
        <w:t xml:space="preserve"> </w:t>
      </w:r>
      <w:r>
        <w:rPr>
          <w:sz w:val="24"/>
        </w:rPr>
        <w:t>the</w:t>
      </w:r>
      <w:r>
        <w:rPr>
          <w:spacing w:val="-1"/>
          <w:sz w:val="24"/>
        </w:rPr>
        <w:t xml:space="preserve"> </w:t>
      </w:r>
      <w:r>
        <w:rPr>
          <w:sz w:val="24"/>
        </w:rPr>
        <w:t>deans</w:t>
      </w:r>
      <w:r>
        <w:rPr>
          <w:spacing w:val="-4"/>
          <w:sz w:val="24"/>
        </w:rPr>
        <w:t xml:space="preserve"> </w:t>
      </w:r>
      <w:r>
        <w:rPr>
          <w:sz w:val="24"/>
        </w:rPr>
        <w:t>as</w:t>
      </w:r>
      <w:r>
        <w:rPr>
          <w:spacing w:val="-5"/>
          <w:sz w:val="24"/>
        </w:rPr>
        <w:t xml:space="preserve"> </w:t>
      </w:r>
      <w:r>
        <w:rPr>
          <w:sz w:val="24"/>
        </w:rPr>
        <w:t>a</w:t>
      </w:r>
      <w:r>
        <w:rPr>
          <w:spacing w:val="-1"/>
          <w:sz w:val="24"/>
        </w:rPr>
        <w:t xml:space="preserve"> </w:t>
      </w:r>
      <w:r>
        <w:rPr>
          <w:sz w:val="24"/>
        </w:rPr>
        <w:t>whole</w:t>
      </w:r>
      <w:r>
        <w:rPr>
          <w:spacing w:val="-4"/>
          <w:sz w:val="24"/>
        </w:rPr>
        <w:t xml:space="preserve"> </w:t>
      </w:r>
      <w:r>
        <w:rPr>
          <w:sz w:val="24"/>
        </w:rPr>
        <w:t>that</w:t>
      </w:r>
      <w:r>
        <w:rPr>
          <w:spacing w:val="-5"/>
          <w:sz w:val="24"/>
        </w:rPr>
        <w:t xml:space="preserve"> </w:t>
      </w:r>
      <w:r>
        <w:rPr>
          <w:sz w:val="24"/>
        </w:rPr>
        <w:t>the</w:t>
      </w:r>
      <w:r>
        <w:rPr>
          <w:spacing w:val="-5"/>
          <w:sz w:val="24"/>
        </w:rPr>
        <w:t xml:space="preserve"> </w:t>
      </w:r>
      <w:r>
        <w:rPr>
          <w:sz w:val="24"/>
        </w:rPr>
        <w:t>diversity</w:t>
      </w:r>
      <w:r>
        <w:rPr>
          <w:spacing w:val="-5"/>
          <w:sz w:val="24"/>
        </w:rPr>
        <w:t xml:space="preserve"> </w:t>
      </w:r>
      <w:r>
        <w:rPr>
          <w:sz w:val="24"/>
        </w:rPr>
        <w:t>of</w:t>
      </w:r>
      <w:r>
        <w:rPr>
          <w:spacing w:val="-5"/>
          <w:sz w:val="24"/>
        </w:rPr>
        <w:t xml:space="preserve"> </w:t>
      </w:r>
      <w:r>
        <w:rPr>
          <w:sz w:val="24"/>
        </w:rPr>
        <w:t>the colleges</w:t>
      </w:r>
      <w:r>
        <w:rPr>
          <w:spacing w:val="-4"/>
          <w:sz w:val="24"/>
        </w:rPr>
        <w:t xml:space="preserve"> </w:t>
      </w:r>
      <w:r>
        <w:rPr>
          <w:sz w:val="24"/>
        </w:rPr>
        <w:t>makes</w:t>
      </w:r>
      <w:r>
        <w:rPr>
          <w:spacing w:val="-1"/>
          <w:sz w:val="24"/>
        </w:rPr>
        <w:t xml:space="preserve"> </w:t>
      </w:r>
      <w:r>
        <w:rPr>
          <w:sz w:val="24"/>
        </w:rPr>
        <w:t>impossible the creation of a university policy that provides specific guidance on workload applicable to all. He recommended that the university policy remain very general and that schools develop their own workload policies. Following the report, senators suggested that doing so could leave faculty from some schools and colleges with significantly higher workloads than others. The Faculty Welfare Committee will continue working toward the creation of a document to address these concerns with the goal of preparing a new proposal following the installation of the new president.</w:t>
      </w:r>
    </w:p>
    <w:p w14:paraId="0FD41B35" w14:textId="77777777" w:rsidR="004E310E" w:rsidRDefault="00EE55C8" w:rsidP="008F1CC3">
      <w:pPr>
        <w:pStyle w:val="ListParagraph"/>
        <w:numPr>
          <w:ilvl w:val="0"/>
          <w:numId w:val="1"/>
        </w:numPr>
        <w:tabs>
          <w:tab w:val="left" w:pos="792"/>
        </w:tabs>
        <w:ind w:right="611"/>
        <w:rPr>
          <w:sz w:val="24"/>
        </w:rPr>
      </w:pPr>
      <w:r>
        <w:rPr>
          <w:sz w:val="24"/>
        </w:rPr>
        <w:t>Foundation</w:t>
      </w:r>
      <w:r>
        <w:rPr>
          <w:spacing w:val="-2"/>
          <w:sz w:val="24"/>
        </w:rPr>
        <w:t xml:space="preserve"> </w:t>
      </w:r>
      <w:r>
        <w:rPr>
          <w:sz w:val="24"/>
        </w:rPr>
        <w:t>Awards</w:t>
      </w:r>
      <w:r>
        <w:rPr>
          <w:spacing w:val="-3"/>
          <w:sz w:val="24"/>
        </w:rPr>
        <w:t xml:space="preserve"> </w:t>
      </w:r>
      <w:r>
        <w:rPr>
          <w:sz w:val="24"/>
        </w:rPr>
        <w:t>for</w:t>
      </w:r>
      <w:r>
        <w:rPr>
          <w:spacing w:val="-1"/>
          <w:sz w:val="24"/>
        </w:rPr>
        <w:t xml:space="preserve"> </w:t>
      </w:r>
      <w:r>
        <w:rPr>
          <w:sz w:val="24"/>
        </w:rPr>
        <w:t>Excellence</w:t>
      </w:r>
      <w:r>
        <w:rPr>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senate</w:t>
      </w:r>
      <w:r>
        <w:rPr>
          <w:spacing w:val="-4"/>
          <w:sz w:val="24"/>
        </w:rPr>
        <w:t xml:space="preserve"> </w:t>
      </w:r>
      <w:r>
        <w:rPr>
          <w:sz w:val="24"/>
        </w:rPr>
        <w:t>is</w:t>
      </w:r>
      <w:r>
        <w:rPr>
          <w:spacing w:val="-4"/>
          <w:sz w:val="24"/>
        </w:rPr>
        <w:t xml:space="preserve"> </w:t>
      </w:r>
      <w:r>
        <w:rPr>
          <w:sz w:val="24"/>
        </w:rPr>
        <w:t>currently</w:t>
      </w:r>
      <w:r>
        <w:rPr>
          <w:spacing w:val="-4"/>
          <w:sz w:val="24"/>
        </w:rPr>
        <w:t xml:space="preserve"> </w:t>
      </w:r>
      <w:r>
        <w:rPr>
          <w:sz w:val="24"/>
        </w:rPr>
        <w:t>evaluating</w:t>
      </w:r>
      <w:r>
        <w:rPr>
          <w:spacing w:val="-5"/>
          <w:sz w:val="24"/>
        </w:rPr>
        <w:t xml:space="preserve"> </w:t>
      </w:r>
      <w:r>
        <w:rPr>
          <w:sz w:val="24"/>
        </w:rPr>
        <w:t>nominees</w:t>
      </w:r>
      <w:r>
        <w:rPr>
          <w:spacing w:val="-5"/>
          <w:sz w:val="24"/>
        </w:rPr>
        <w:t xml:space="preserve"> </w:t>
      </w:r>
      <w:r>
        <w:rPr>
          <w:sz w:val="24"/>
        </w:rPr>
        <w:t>for</w:t>
      </w:r>
      <w:r>
        <w:rPr>
          <w:spacing w:val="-6"/>
          <w:sz w:val="24"/>
        </w:rPr>
        <w:t xml:space="preserve"> </w:t>
      </w:r>
      <w:r>
        <w:rPr>
          <w:sz w:val="24"/>
        </w:rPr>
        <w:t>the</w:t>
      </w:r>
      <w:r>
        <w:rPr>
          <w:spacing w:val="-1"/>
          <w:sz w:val="24"/>
        </w:rPr>
        <w:t xml:space="preserve"> </w:t>
      </w:r>
      <w:r>
        <w:rPr>
          <w:sz w:val="24"/>
        </w:rPr>
        <w:t>awards</w:t>
      </w:r>
      <w:r>
        <w:rPr>
          <w:spacing w:val="-5"/>
          <w:sz w:val="24"/>
        </w:rPr>
        <w:t xml:space="preserve"> </w:t>
      </w:r>
      <w:r>
        <w:rPr>
          <w:sz w:val="24"/>
        </w:rPr>
        <w:t>and will convene in a special executive session on Friday, March 28, to select the awardees.</w:t>
      </w:r>
    </w:p>
    <w:p w14:paraId="0FD41B36" w14:textId="77777777" w:rsidR="004E310E" w:rsidRDefault="00EE55C8" w:rsidP="008F1CC3">
      <w:pPr>
        <w:pStyle w:val="ListParagraph"/>
        <w:numPr>
          <w:ilvl w:val="0"/>
          <w:numId w:val="1"/>
        </w:numPr>
        <w:tabs>
          <w:tab w:val="left" w:pos="792"/>
        </w:tabs>
        <w:ind w:right="516"/>
        <w:rPr>
          <w:sz w:val="24"/>
        </w:rPr>
      </w:pPr>
      <w:r>
        <w:rPr>
          <w:sz w:val="24"/>
        </w:rPr>
        <w:t>Presidential Search Survey – The senate recently conducted a survey of the faculty on the qualities they expect</w:t>
      </w:r>
      <w:r>
        <w:rPr>
          <w:spacing w:val="-1"/>
          <w:sz w:val="24"/>
        </w:rPr>
        <w:t xml:space="preserve"> </w:t>
      </w:r>
      <w:r>
        <w:rPr>
          <w:sz w:val="24"/>
        </w:rPr>
        <w:t>to see in the</w:t>
      </w:r>
      <w:r>
        <w:rPr>
          <w:spacing w:val="-1"/>
          <w:sz w:val="24"/>
        </w:rPr>
        <w:t xml:space="preserve"> </w:t>
      </w:r>
      <w:r>
        <w:rPr>
          <w:sz w:val="24"/>
        </w:rPr>
        <w:t>new</w:t>
      </w:r>
      <w:r>
        <w:rPr>
          <w:spacing w:val="-2"/>
          <w:sz w:val="24"/>
        </w:rPr>
        <w:t xml:space="preserve"> </w:t>
      </w:r>
      <w:r>
        <w:rPr>
          <w:sz w:val="24"/>
        </w:rPr>
        <w:t>president.</w:t>
      </w:r>
      <w:r>
        <w:rPr>
          <w:spacing w:val="-3"/>
          <w:sz w:val="24"/>
        </w:rPr>
        <w:t xml:space="preserve"> </w:t>
      </w:r>
      <w:r>
        <w:rPr>
          <w:sz w:val="24"/>
        </w:rPr>
        <w:t>A summary of</w:t>
      </w:r>
      <w:r>
        <w:rPr>
          <w:spacing w:val="-1"/>
          <w:sz w:val="24"/>
        </w:rPr>
        <w:t xml:space="preserve"> </w:t>
      </w:r>
      <w:r>
        <w:rPr>
          <w:sz w:val="24"/>
        </w:rPr>
        <w:t>the results—with the</w:t>
      </w:r>
      <w:r>
        <w:rPr>
          <w:spacing w:val="-1"/>
          <w:sz w:val="24"/>
        </w:rPr>
        <w:t xml:space="preserve"> </w:t>
      </w:r>
      <w:r>
        <w:rPr>
          <w:sz w:val="24"/>
        </w:rPr>
        <w:t>names and identifiers of specific persons</w:t>
      </w:r>
      <w:r>
        <w:rPr>
          <w:spacing w:val="-6"/>
          <w:sz w:val="24"/>
        </w:rPr>
        <w:t xml:space="preserve"> </w:t>
      </w:r>
      <w:r>
        <w:rPr>
          <w:sz w:val="24"/>
        </w:rPr>
        <w:t>targeted</w:t>
      </w:r>
      <w:r>
        <w:rPr>
          <w:spacing w:val="-4"/>
          <w:sz w:val="24"/>
        </w:rPr>
        <w:t xml:space="preserve"> </w:t>
      </w:r>
      <w:r>
        <w:rPr>
          <w:sz w:val="24"/>
        </w:rPr>
        <w:t>for</w:t>
      </w:r>
      <w:r>
        <w:rPr>
          <w:spacing w:val="-4"/>
          <w:sz w:val="24"/>
        </w:rPr>
        <w:t xml:space="preserve"> </w:t>
      </w:r>
      <w:r>
        <w:rPr>
          <w:sz w:val="24"/>
        </w:rPr>
        <w:t>critique</w:t>
      </w:r>
      <w:r>
        <w:rPr>
          <w:spacing w:val="-4"/>
          <w:sz w:val="24"/>
        </w:rPr>
        <w:t xml:space="preserve"> </w:t>
      </w:r>
      <w:r>
        <w:rPr>
          <w:sz w:val="24"/>
        </w:rPr>
        <w:t>redacted—is</w:t>
      </w:r>
      <w:r>
        <w:rPr>
          <w:spacing w:val="-5"/>
          <w:sz w:val="24"/>
        </w:rPr>
        <w:t xml:space="preserve"> </w:t>
      </w:r>
      <w:r>
        <w:rPr>
          <w:sz w:val="24"/>
        </w:rPr>
        <w:t>attached to</w:t>
      </w:r>
      <w:r>
        <w:rPr>
          <w:spacing w:val="-5"/>
          <w:sz w:val="24"/>
        </w:rPr>
        <w:t xml:space="preserve"> </w:t>
      </w:r>
      <w:r>
        <w:rPr>
          <w:sz w:val="24"/>
        </w:rPr>
        <w:t>this</w:t>
      </w:r>
      <w:r>
        <w:rPr>
          <w:spacing w:val="-5"/>
          <w:sz w:val="24"/>
        </w:rPr>
        <w:t xml:space="preserve"> </w:t>
      </w:r>
      <w:r>
        <w:rPr>
          <w:sz w:val="24"/>
        </w:rPr>
        <w:t>email.</w:t>
      </w:r>
      <w:r>
        <w:rPr>
          <w:spacing w:val="-4"/>
          <w:sz w:val="24"/>
        </w:rPr>
        <w:t xml:space="preserve"> </w:t>
      </w:r>
      <w:r>
        <w:rPr>
          <w:sz w:val="24"/>
        </w:rPr>
        <w:t>The</w:t>
      </w:r>
      <w:r>
        <w:rPr>
          <w:spacing w:val="-4"/>
          <w:sz w:val="24"/>
        </w:rPr>
        <w:t xml:space="preserve"> </w:t>
      </w:r>
      <w:r>
        <w:rPr>
          <w:sz w:val="24"/>
        </w:rPr>
        <w:t>same</w:t>
      </w:r>
      <w:r>
        <w:rPr>
          <w:spacing w:val="-5"/>
          <w:sz w:val="24"/>
        </w:rPr>
        <w:t xml:space="preserve"> </w:t>
      </w:r>
      <w:r>
        <w:rPr>
          <w:sz w:val="24"/>
        </w:rPr>
        <w:t>data</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forwarded</w:t>
      </w:r>
      <w:r>
        <w:rPr>
          <w:spacing w:val="-5"/>
          <w:sz w:val="24"/>
        </w:rPr>
        <w:t xml:space="preserve"> </w:t>
      </w:r>
      <w:r>
        <w:rPr>
          <w:sz w:val="24"/>
        </w:rPr>
        <w:t>to</w:t>
      </w:r>
      <w:r>
        <w:rPr>
          <w:spacing w:val="-4"/>
          <w:sz w:val="24"/>
        </w:rPr>
        <w:t xml:space="preserve"> </w:t>
      </w:r>
      <w:r>
        <w:rPr>
          <w:sz w:val="24"/>
        </w:rPr>
        <w:t>the members of the search committee, and the complete unredacted version will be submitted to the new president after he or she is selected.</w:t>
      </w:r>
    </w:p>
    <w:p w14:paraId="0FD41B37" w14:textId="77777777" w:rsidR="004E310E" w:rsidRDefault="00EE55C8" w:rsidP="008F1CC3">
      <w:pPr>
        <w:pStyle w:val="ListParagraph"/>
        <w:numPr>
          <w:ilvl w:val="0"/>
          <w:numId w:val="1"/>
        </w:numPr>
        <w:tabs>
          <w:tab w:val="left" w:pos="791"/>
        </w:tabs>
        <w:spacing w:line="292" w:lineRule="exact"/>
        <w:ind w:left="791"/>
        <w:rPr>
          <w:sz w:val="24"/>
        </w:rPr>
      </w:pPr>
      <w:r>
        <w:rPr>
          <w:sz w:val="24"/>
        </w:rPr>
        <w:t>Consideration</w:t>
      </w:r>
      <w:r>
        <w:rPr>
          <w:spacing w:val="-8"/>
          <w:sz w:val="24"/>
        </w:rPr>
        <w:t xml:space="preserve"> </w:t>
      </w:r>
      <w:r>
        <w:rPr>
          <w:sz w:val="24"/>
        </w:rPr>
        <w:t>of</w:t>
      </w:r>
      <w:r>
        <w:rPr>
          <w:spacing w:val="-8"/>
          <w:sz w:val="24"/>
        </w:rPr>
        <w:t xml:space="preserve"> </w:t>
      </w:r>
      <w:r>
        <w:rPr>
          <w:sz w:val="24"/>
        </w:rPr>
        <w:t>Items</w:t>
      </w:r>
      <w:r>
        <w:rPr>
          <w:spacing w:val="-8"/>
          <w:sz w:val="24"/>
        </w:rPr>
        <w:t xml:space="preserve"> </w:t>
      </w:r>
      <w:r>
        <w:rPr>
          <w:sz w:val="24"/>
        </w:rPr>
        <w:t>Requested</w:t>
      </w:r>
      <w:r>
        <w:rPr>
          <w:spacing w:val="-9"/>
          <w:sz w:val="24"/>
        </w:rPr>
        <w:t xml:space="preserve"> </w:t>
      </w:r>
      <w:r>
        <w:rPr>
          <w:sz w:val="24"/>
        </w:rPr>
        <w:t>by</w:t>
      </w:r>
      <w:r>
        <w:rPr>
          <w:spacing w:val="-6"/>
          <w:sz w:val="24"/>
        </w:rPr>
        <w:t xml:space="preserve"> </w:t>
      </w:r>
      <w:r>
        <w:rPr>
          <w:sz w:val="24"/>
        </w:rPr>
        <w:t>Faculty</w:t>
      </w:r>
      <w:r>
        <w:rPr>
          <w:spacing w:val="-8"/>
          <w:sz w:val="24"/>
        </w:rPr>
        <w:t xml:space="preserve"> </w:t>
      </w:r>
      <w:r>
        <w:rPr>
          <w:sz w:val="24"/>
        </w:rPr>
        <w:t>Emails</w:t>
      </w:r>
      <w:r>
        <w:rPr>
          <w:spacing w:val="-8"/>
          <w:sz w:val="24"/>
        </w:rPr>
        <w:t xml:space="preserve"> </w:t>
      </w:r>
      <w:r>
        <w:rPr>
          <w:sz w:val="24"/>
        </w:rPr>
        <w:t>and</w:t>
      </w:r>
      <w:r>
        <w:rPr>
          <w:spacing w:val="-9"/>
          <w:sz w:val="24"/>
        </w:rPr>
        <w:t xml:space="preserve"> </w:t>
      </w:r>
      <w:r>
        <w:rPr>
          <w:sz w:val="24"/>
        </w:rPr>
        <w:t>Webform</w:t>
      </w:r>
      <w:r>
        <w:rPr>
          <w:spacing w:val="-10"/>
          <w:sz w:val="24"/>
        </w:rPr>
        <w:t xml:space="preserve"> </w:t>
      </w:r>
      <w:r>
        <w:rPr>
          <w:spacing w:val="-2"/>
          <w:sz w:val="24"/>
        </w:rPr>
        <w:t>Submissions</w:t>
      </w:r>
    </w:p>
    <w:p w14:paraId="0FD41B38" w14:textId="77777777" w:rsidR="004E310E" w:rsidRDefault="00EE55C8" w:rsidP="008F1CC3">
      <w:pPr>
        <w:pStyle w:val="ListParagraph"/>
        <w:numPr>
          <w:ilvl w:val="1"/>
          <w:numId w:val="1"/>
        </w:numPr>
        <w:tabs>
          <w:tab w:val="left" w:pos="1512"/>
        </w:tabs>
        <w:ind w:right="228"/>
        <w:rPr>
          <w:sz w:val="24"/>
        </w:rPr>
      </w:pPr>
      <w:r>
        <w:rPr>
          <w:sz w:val="24"/>
        </w:rPr>
        <w:t xml:space="preserve">Student Advising – The senate discussed faculty concerns about </w:t>
      </w:r>
      <w:proofErr w:type="spellStart"/>
      <w:r>
        <w:rPr>
          <w:sz w:val="24"/>
        </w:rPr>
        <w:t>DegreeWorks</w:t>
      </w:r>
      <w:proofErr w:type="spellEnd"/>
      <w:r>
        <w:rPr>
          <w:sz w:val="24"/>
        </w:rPr>
        <w:t>’ user unfriendliness compared</w:t>
      </w:r>
      <w:r>
        <w:rPr>
          <w:spacing w:val="-6"/>
          <w:sz w:val="24"/>
        </w:rPr>
        <w:t xml:space="preserve"> </w:t>
      </w:r>
      <w:r>
        <w:rPr>
          <w:sz w:val="24"/>
        </w:rPr>
        <w:t>to</w:t>
      </w:r>
      <w:r>
        <w:rPr>
          <w:spacing w:val="-5"/>
          <w:sz w:val="24"/>
        </w:rPr>
        <w:t xml:space="preserve"> </w:t>
      </w:r>
      <w:r>
        <w:rPr>
          <w:sz w:val="24"/>
        </w:rPr>
        <w:t>Flightpath.</w:t>
      </w:r>
      <w:r>
        <w:rPr>
          <w:spacing w:val="-6"/>
          <w:sz w:val="24"/>
        </w:rPr>
        <w:t xml:space="preserve"> </w:t>
      </w:r>
      <w:r>
        <w:rPr>
          <w:sz w:val="24"/>
        </w:rPr>
        <w:t>Per</w:t>
      </w:r>
      <w:r>
        <w:rPr>
          <w:spacing w:val="-3"/>
          <w:sz w:val="24"/>
        </w:rPr>
        <w:t xml:space="preserve"> </w:t>
      </w:r>
      <w:r>
        <w:rPr>
          <w:sz w:val="24"/>
        </w:rPr>
        <w:t>the</w:t>
      </w:r>
      <w:r>
        <w:rPr>
          <w:spacing w:val="-5"/>
          <w:sz w:val="24"/>
        </w:rPr>
        <w:t xml:space="preserve"> </w:t>
      </w:r>
      <w:r>
        <w:rPr>
          <w:sz w:val="24"/>
        </w:rPr>
        <w:t>provost,</w:t>
      </w:r>
      <w:r>
        <w:rPr>
          <w:spacing w:val="-4"/>
          <w:sz w:val="24"/>
        </w:rPr>
        <w:t xml:space="preserve"> </w:t>
      </w:r>
      <w:r>
        <w:rPr>
          <w:sz w:val="24"/>
        </w:rPr>
        <w:t>the</w:t>
      </w:r>
      <w:r>
        <w:rPr>
          <w:spacing w:val="-1"/>
          <w:sz w:val="24"/>
        </w:rPr>
        <w:t xml:space="preserve"> </w:t>
      </w:r>
      <w:r>
        <w:rPr>
          <w:sz w:val="24"/>
        </w:rPr>
        <w:t>registrar’s</w:t>
      </w:r>
      <w:r>
        <w:rPr>
          <w:spacing w:val="-5"/>
          <w:sz w:val="24"/>
        </w:rPr>
        <w:t xml:space="preserve"> </w:t>
      </w:r>
      <w:r>
        <w:rPr>
          <w:sz w:val="24"/>
        </w:rPr>
        <w:t>office</w:t>
      </w:r>
      <w:r>
        <w:rPr>
          <w:spacing w:val="-6"/>
          <w:sz w:val="24"/>
        </w:rPr>
        <w:t xml:space="preserve"> </w:t>
      </w:r>
      <w:r>
        <w:rPr>
          <w:sz w:val="24"/>
        </w:rPr>
        <w:t>is</w:t>
      </w:r>
      <w:r>
        <w:rPr>
          <w:spacing w:val="-5"/>
          <w:sz w:val="24"/>
        </w:rPr>
        <w:t xml:space="preserve"> </w:t>
      </w:r>
      <w:r>
        <w:rPr>
          <w:sz w:val="24"/>
        </w:rPr>
        <w:t>working</w:t>
      </w:r>
      <w:r>
        <w:rPr>
          <w:spacing w:val="-6"/>
          <w:sz w:val="24"/>
        </w:rPr>
        <w:t xml:space="preserve"> </w:t>
      </w:r>
      <w:r>
        <w:rPr>
          <w:sz w:val="24"/>
        </w:rPr>
        <w:t>to</w:t>
      </w:r>
      <w:r>
        <w:rPr>
          <w:spacing w:val="-1"/>
          <w:sz w:val="24"/>
        </w:rPr>
        <w:t xml:space="preserve"> </w:t>
      </w:r>
      <w:r>
        <w:rPr>
          <w:sz w:val="24"/>
        </w:rPr>
        <w:t>improve</w:t>
      </w:r>
      <w:r>
        <w:rPr>
          <w:spacing w:val="-5"/>
          <w:sz w:val="24"/>
        </w:rPr>
        <w:t xml:space="preserve"> </w:t>
      </w:r>
      <w:r>
        <w:rPr>
          <w:sz w:val="24"/>
        </w:rPr>
        <w:t>its</w:t>
      </w:r>
      <w:r>
        <w:rPr>
          <w:spacing w:val="-2"/>
          <w:sz w:val="24"/>
        </w:rPr>
        <w:t xml:space="preserve"> </w:t>
      </w:r>
      <w:r>
        <w:rPr>
          <w:sz w:val="24"/>
        </w:rPr>
        <w:t>functionality, and I have also asked senators to relay to me any problems or difficulties they or their constituents</w:t>
      </w:r>
    </w:p>
    <w:p w14:paraId="0FD41B39" w14:textId="77777777" w:rsidR="004E310E" w:rsidRDefault="004E310E" w:rsidP="008F1CC3">
      <w:pPr>
        <w:pStyle w:val="ListParagraph"/>
        <w:rPr>
          <w:sz w:val="24"/>
        </w:rPr>
        <w:sectPr w:rsidR="004E310E">
          <w:footerReference w:type="default" r:id="rId8"/>
          <w:type w:val="continuous"/>
          <w:pgSz w:w="12240" w:h="15840"/>
          <w:pgMar w:top="620" w:right="360" w:bottom="620" w:left="360" w:header="0" w:footer="424" w:gutter="0"/>
          <w:pgNumType w:start="1"/>
          <w:cols w:space="720"/>
        </w:sectPr>
      </w:pPr>
    </w:p>
    <w:p w14:paraId="0FD41B3A" w14:textId="77777777" w:rsidR="004E310E" w:rsidRDefault="00EE55C8" w:rsidP="008F1CC3">
      <w:pPr>
        <w:pStyle w:val="BodyText"/>
        <w:spacing w:before="31"/>
        <w:ind w:left="1512" w:right="408" w:firstLine="0"/>
      </w:pPr>
      <w:r>
        <w:lastRenderedPageBreak/>
        <w:t xml:space="preserve">encounter with </w:t>
      </w:r>
      <w:proofErr w:type="spellStart"/>
      <w:r>
        <w:t>DegreeWorks</w:t>
      </w:r>
      <w:proofErr w:type="spellEnd"/>
      <w:r>
        <w:t xml:space="preserve"> for compilation and forwarding to the appropriate parties. Along similar</w:t>
      </w:r>
      <w:r>
        <w:rPr>
          <w:spacing w:val="-4"/>
        </w:rPr>
        <w:t xml:space="preserve"> </w:t>
      </w:r>
      <w:r>
        <w:t>lines,</w:t>
      </w:r>
      <w:r>
        <w:rPr>
          <w:spacing w:val="-4"/>
        </w:rPr>
        <w:t xml:space="preserve"> </w:t>
      </w:r>
      <w:r>
        <w:t>administrators</w:t>
      </w:r>
      <w:r>
        <w:rPr>
          <w:spacing w:val="-4"/>
        </w:rPr>
        <w:t xml:space="preserve"> </w:t>
      </w:r>
      <w:r>
        <w:t>and</w:t>
      </w:r>
      <w:r>
        <w:rPr>
          <w:spacing w:val="-4"/>
        </w:rPr>
        <w:t xml:space="preserve"> </w:t>
      </w:r>
      <w:r>
        <w:t>staff</w:t>
      </w:r>
      <w:r>
        <w:rPr>
          <w:spacing w:val="-4"/>
        </w:rPr>
        <w:t xml:space="preserve"> </w:t>
      </w:r>
      <w:r>
        <w:t>met on</w:t>
      </w:r>
      <w:r>
        <w:rPr>
          <w:spacing w:val="-5"/>
        </w:rPr>
        <w:t xml:space="preserve"> </w:t>
      </w:r>
      <w:r>
        <w:t>March</w:t>
      </w:r>
      <w:r>
        <w:rPr>
          <w:spacing w:val="-4"/>
        </w:rPr>
        <w:t xml:space="preserve"> </w:t>
      </w:r>
      <w:r>
        <w:t>25</w:t>
      </w:r>
      <w:r>
        <w:rPr>
          <w:spacing w:val="-4"/>
        </w:rPr>
        <w:t xml:space="preserve"> </w:t>
      </w:r>
      <w:r>
        <w:t>to</w:t>
      </w:r>
      <w:r>
        <w:rPr>
          <w:spacing w:val="-4"/>
        </w:rPr>
        <w:t xml:space="preserve"> </w:t>
      </w:r>
      <w:r>
        <w:t>address</w:t>
      </w:r>
      <w:r>
        <w:rPr>
          <w:spacing w:val="-4"/>
        </w:rPr>
        <w:t xml:space="preserve"> </w:t>
      </w:r>
      <w:r>
        <w:t>concerns</w:t>
      </w:r>
      <w:r>
        <w:rPr>
          <w:spacing w:val="-1"/>
        </w:rPr>
        <w:t xml:space="preserve"> </w:t>
      </w:r>
      <w:r>
        <w:t>about</w:t>
      </w:r>
      <w:r>
        <w:rPr>
          <w:spacing w:val="-4"/>
        </w:rPr>
        <w:t xml:space="preserve"> </w:t>
      </w:r>
      <w:r>
        <w:t>advising</w:t>
      </w:r>
      <w:r>
        <w:rPr>
          <w:spacing w:val="-6"/>
        </w:rPr>
        <w:t xml:space="preserve"> </w:t>
      </w:r>
      <w:r>
        <w:t xml:space="preserve">more </w:t>
      </w:r>
      <w:r>
        <w:rPr>
          <w:spacing w:val="-2"/>
        </w:rPr>
        <w:t>broadly.</w:t>
      </w:r>
    </w:p>
    <w:p w14:paraId="0FD41B3B" w14:textId="77777777" w:rsidR="004E310E" w:rsidRDefault="00EE55C8" w:rsidP="008F1CC3">
      <w:pPr>
        <w:pStyle w:val="ListParagraph"/>
        <w:numPr>
          <w:ilvl w:val="1"/>
          <w:numId w:val="1"/>
        </w:numPr>
        <w:tabs>
          <w:tab w:val="left" w:pos="1512"/>
        </w:tabs>
        <w:ind w:right="294"/>
        <w:rPr>
          <w:sz w:val="24"/>
        </w:rPr>
      </w:pPr>
      <w:r>
        <w:rPr>
          <w:sz w:val="24"/>
        </w:rPr>
        <w:t>Parking</w:t>
      </w:r>
      <w:r>
        <w:rPr>
          <w:spacing w:val="-4"/>
          <w:sz w:val="24"/>
        </w:rPr>
        <w:t xml:space="preserve"> </w:t>
      </w:r>
      <w:r>
        <w:rPr>
          <w:sz w:val="24"/>
        </w:rPr>
        <w:t>Shortages</w:t>
      </w:r>
      <w:r>
        <w:rPr>
          <w:spacing w:val="-4"/>
          <w:sz w:val="24"/>
        </w:rPr>
        <w:t xml:space="preserve"> </w:t>
      </w:r>
      <w:r>
        <w:rPr>
          <w:sz w:val="24"/>
        </w:rPr>
        <w:t>–</w:t>
      </w:r>
      <w:r>
        <w:rPr>
          <w:spacing w:val="-4"/>
          <w:sz w:val="24"/>
        </w:rPr>
        <w:t xml:space="preserve"> </w:t>
      </w:r>
      <w:r>
        <w:rPr>
          <w:sz w:val="24"/>
        </w:rPr>
        <w:t>Because</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renovation</w:t>
      </w:r>
      <w:r>
        <w:rPr>
          <w:spacing w:val="-2"/>
          <w:sz w:val="24"/>
        </w:rPr>
        <w:t xml:space="preserve"> </w:t>
      </w:r>
      <w:r>
        <w:rPr>
          <w:sz w:val="24"/>
        </w:rPr>
        <w:t>of</w:t>
      </w:r>
      <w:r>
        <w:rPr>
          <w:spacing w:val="-6"/>
          <w:sz w:val="24"/>
        </w:rPr>
        <w:t xml:space="preserve"> </w:t>
      </w:r>
      <w:r>
        <w:rPr>
          <w:sz w:val="24"/>
        </w:rPr>
        <w:t>Sugar</w:t>
      </w:r>
      <w:r>
        <w:rPr>
          <w:spacing w:val="-4"/>
          <w:sz w:val="24"/>
        </w:rPr>
        <w:t xml:space="preserve"> </w:t>
      </w:r>
      <w:r>
        <w:rPr>
          <w:sz w:val="24"/>
        </w:rPr>
        <w:t>Hall,</w:t>
      </w:r>
      <w:r>
        <w:rPr>
          <w:spacing w:val="-5"/>
          <w:sz w:val="24"/>
        </w:rPr>
        <w:t xml:space="preserve"> </w:t>
      </w:r>
      <w:r>
        <w:rPr>
          <w:sz w:val="24"/>
        </w:rPr>
        <w:t>there</w:t>
      </w:r>
      <w:r>
        <w:rPr>
          <w:spacing w:val="-4"/>
          <w:sz w:val="24"/>
        </w:rPr>
        <w:t xml:space="preserve"> </w:t>
      </w:r>
      <w:r>
        <w:rPr>
          <w:sz w:val="24"/>
        </w:rPr>
        <w:t>is</w:t>
      </w:r>
      <w:r>
        <w:rPr>
          <w:spacing w:val="-6"/>
          <w:sz w:val="24"/>
        </w:rPr>
        <w:t xml:space="preserve"> </w:t>
      </w:r>
      <w:r>
        <w:rPr>
          <w:sz w:val="24"/>
        </w:rPr>
        <w:t>a</w:t>
      </w:r>
      <w:r>
        <w:rPr>
          <w:spacing w:val="-2"/>
          <w:sz w:val="24"/>
        </w:rPr>
        <w:t xml:space="preserve"> </w:t>
      </w:r>
      <w:r>
        <w:rPr>
          <w:sz w:val="24"/>
        </w:rPr>
        <w:t>faculty</w:t>
      </w:r>
      <w:r>
        <w:rPr>
          <w:spacing w:val="-3"/>
          <w:sz w:val="24"/>
        </w:rPr>
        <w:t xml:space="preserve"> </w:t>
      </w:r>
      <w:r>
        <w:rPr>
          <w:sz w:val="24"/>
        </w:rPr>
        <w:t>parking</w:t>
      </w:r>
      <w:r>
        <w:rPr>
          <w:spacing w:val="-4"/>
          <w:sz w:val="24"/>
        </w:rPr>
        <w:t xml:space="preserve"> </w:t>
      </w:r>
      <w:r>
        <w:rPr>
          <w:sz w:val="24"/>
        </w:rPr>
        <w:t>shortage.</w:t>
      </w:r>
      <w:r>
        <w:rPr>
          <w:spacing w:val="-4"/>
          <w:sz w:val="24"/>
        </w:rPr>
        <w:t xml:space="preserve"> </w:t>
      </w:r>
      <w:r>
        <w:rPr>
          <w:sz w:val="24"/>
        </w:rPr>
        <w:t>The work should be completed by the end of 2026, but there is a possibility that as the work gradually moves completely to the interior of the building, some spaces may open back up earlier.</w:t>
      </w:r>
    </w:p>
    <w:p w14:paraId="0FD41B3C" w14:textId="77777777" w:rsidR="004E310E" w:rsidRDefault="00EE55C8" w:rsidP="008F1CC3">
      <w:pPr>
        <w:pStyle w:val="ListParagraph"/>
        <w:numPr>
          <w:ilvl w:val="1"/>
          <w:numId w:val="1"/>
        </w:numPr>
        <w:tabs>
          <w:tab w:val="left" w:pos="1512"/>
        </w:tabs>
        <w:ind w:right="91"/>
        <w:rPr>
          <w:sz w:val="24"/>
        </w:rPr>
      </w:pPr>
      <w:r>
        <w:rPr>
          <w:sz w:val="24"/>
        </w:rPr>
        <w:t>Deans-Level Search Committee Policies – An anonymous faculty member expressed concern about associate</w:t>
      </w:r>
      <w:r>
        <w:rPr>
          <w:spacing w:val="-2"/>
          <w:sz w:val="24"/>
        </w:rPr>
        <w:t xml:space="preserve"> </w:t>
      </w:r>
      <w:r>
        <w:rPr>
          <w:sz w:val="24"/>
        </w:rPr>
        <w:t>deans</w:t>
      </w:r>
      <w:r>
        <w:rPr>
          <w:spacing w:val="-5"/>
          <w:sz w:val="24"/>
        </w:rPr>
        <w:t xml:space="preserve"> </w:t>
      </w:r>
      <w:r>
        <w:rPr>
          <w:sz w:val="24"/>
        </w:rPr>
        <w:t>serving</w:t>
      </w:r>
      <w:r>
        <w:rPr>
          <w:spacing w:val="-4"/>
          <w:sz w:val="24"/>
        </w:rPr>
        <w:t xml:space="preserve"> </w:t>
      </w:r>
      <w:r>
        <w:rPr>
          <w:sz w:val="24"/>
        </w:rPr>
        <w:t>on</w:t>
      </w:r>
      <w:r>
        <w:rPr>
          <w:spacing w:val="-4"/>
          <w:sz w:val="24"/>
        </w:rPr>
        <w:t xml:space="preserve"> </w:t>
      </w:r>
      <w:r>
        <w:rPr>
          <w:sz w:val="24"/>
        </w:rPr>
        <w:t>search committees</w:t>
      </w:r>
      <w:r>
        <w:rPr>
          <w:spacing w:val="-3"/>
          <w:sz w:val="24"/>
        </w:rPr>
        <w:t xml:space="preserve"> </w:t>
      </w:r>
      <w:r>
        <w:rPr>
          <w:sz w:val="24"/>
        </w:rPr>
        <w:t>for</w:t>
      </w:r>
      <w:r>
        <w:rPr>
          <w:spacing w:val="-4"/>
          <w:sz w:val="24"/>
        </w:rPr>
        <w:t xml:space="preserve"> </w:t>
      </w:r>
      <w:r>
        <w:rPr>
          <w:sz w:val="24"/>
        </w:rPr>
        <w:t>deans,</w:t>
      </w:r>
      <w:r>
        <w:rPr>
          <w:spacing w:val="-4"/>
          <w:sz w:val="24"/>
        </w:rPr>
        <w:t xml:space="preserve"> </w:t>
      </w:r>
      <w:r>
        <w:rPr>
          <w:sz w:val="24"/>
        </w:rPr>
        <w:t>primarily</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grounds</w:t>
      </w:r>
      <w:r>
        <w:rPr>
          <w:spacing w:val="-4"/>
          <w:sz w:val="24"/>
        </w:rPr>
        <w:t xml:space="preserve"> </w:t>
      </w:r>
      <w:r>
        <w:rPr>
          <w:sz w:val="24"/>
        </w:rPr>
        <w:t>that</w:t>
      </w:r>
      <w:r>
        <w:rPr>
          <w:spacing w:val="-4"/>
          <w:sz w:val="24"/>
        </w:rPr>
        <w:t xml:space="preserve"> </w:t>
      </w:r>
      <w:r>
        <w:rPr>
          <w:sz w:val="24"/>
        </w:rPr>
        <w:t>their</w:t>
      </w:r>
      <w:r>
        <w:rPr>
          <w:spacing w:val="-5"/>
          <w:sz w:val="24"/>
        </w:rPr>
        <w:t xml:space="preserve"> </w:t>
      </w:r>
      <w:r>
        <w:rPr>
          <w:sz w:val="24"/>
        </w:rPr>
        <w:t>presence in meetings could hamper discussion. I have asked senators to forward their thoughts to me regarding</w:t>
      </w:r>
      <w:r>
        <w:rPr>
          <w:spacing w:val="-3"/>
          <w:sz w:val="24"/>
        </w:rPr>
        <w:t xml:space="preserve"> </w:t>
      </w:r>
      <w:r>
        <w:rPr>
          <w:sz w:val="24"/>
        </w:rPr>
        <w:t>the proposal</w:t>
      </w:r>
      <w:r>
        <w:rPr>
          <w:spacing w:val="-2"/>
          <w:sz w:val="24"/>
        </w:rPr>
        <w:t xml:space="preserve"> </w:t>
      </w:r>
      <w:r>
        <w:rPr>
          <w:sz w:val="24"/>
        </w:rPr>
        <w:t>of a</w:t>
      </w:r>
      <w:r>
        <w:rPr>
          <w:spacing w:val="-2"/>
          <w:sz w:val="24"/>
        </w:rPr>
        <w:t xml:space="preserve"> </w:t>
      </w:r>
      <w:r>
        <w:rPr>
          <w:sz w:val="24"/>
        </w:rPr>
        <w:t>policy</w:t>
      </w:r>
      <w:r>
        <w:rPr>
          <w:spacing w:val="-2"/>
          <w:sz w:val="24"/>
        </w:rPr>
        <w:t xml:space="preserve"> </w:t>
      </w:r>
      <w:r>
        <w:rPr>
          <w:sz w:val="24"/>
        </w:rPr>
        <w:t>defining</w:t>
      </w:r>
      <w:r>
        <w:rPr>
          <w:spacing w:val="-3"/>
          <w:sz w:val="24"/>
        </w:rPr>
        <w:t xml:space="preserve"> </w:t>
      </w:r>
      <w:r>
        <w:rPr>
          <w:sz w:val="24"/>
        </w:rPr>
        <w:t>the</w:t>
      </w:r>
      <w:r>
        <w:rPr>
          <w:spacing w:val="-2"/>
          <w:sz w:val="24"/>
        </w:rPr>
        <w:t xml:space="preserve"> </w:t>
      </w:r>
      <w:r>
        <w:rPr>
          <w:sz w:val="24"/>
        </w:rPr>
        <w:t>participation</w:t>
      </w:r>
      <w:r>
        <w:rPr>
          <w:spacing w:val="-2"/>
          <w:sz w:val="24"/>
        </w:rPr>
        <w:t xml:space="preserve"> </w:t>
      </w:r>
      <w:r>
        <w:rPr>
          <w:sz w:val="24"/>
        </w:rPr>
        <w:t>of</w:t>
      </w:r>
      <w:r>
        <w:rPr>
          <w:spacing w:val="-2"/>
          <w:sz w:val="24"/>
        </w:rPr>
        <w:t xml:space="preserve"> </w:t>
      </w:r>
      <w:r>
        <w:rPr>
          <w:sz w:val="24"/>
        </w:rPr>
        <w:t>associate</w:t>
      </w:r>
      <w:r>
        <w:rPr>
          <w:spacing w:val="-1"/>
          <w:sz w:val="24"/>
        </w:rPr>
        <w:t xml:space="preserve"> </w:t>
      </w:r>
      <w:r>
        <w:rPr>
          <w:sz w:val="24"/>
        </w:rPr>
        <w:t>deans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process.</w:t>
      </w:r>
      <w:r>
        <w:rPr>
          <w:spacing w:val="-2"/>
          <w:sz w:val="24"/>
        </w:rPr>
        <w:t xml:space="preserve"> </w:t>
      </w:r>
      <w:r>
        <w:rPr>
          <w:sz w:val="24"/>
        </w:rPr>
        <w:t>If there is sufficient agreement, the senate will pursue a policy proposal.</w:t>
      </w:r>
    </w:p>
    <w:p w14:paraId="0FD41B3D" w14:textId="77777777" w:rsidR="004E310E" w:rsidRDefault="00EE55C8" w:rsidP="008F1CC3">
      <w:pPr>
        <w:pStyle w:val="ListParagraph"/>
        <w:numPr>
          <w:ilvl w:val="1"/>
          <w:numId w:val="1"/>
        </w:numPr>
        <w:tabs>
          <w:tab w:val="left" w:pos="1512"/>
        </w:tabs>
        <w:spacing w:before="1"/>
        <w:ind w:right="107"/>
        <w:rPr>
          <w:sz w:val="24"/>
        </w:rPr>
      </w:pPr>
      <w:r>
        <w:rPr>
          <w:sz w:val="24"/>
        </w:rPr>
        <w:t>Selection of Endowed Professors – Following a request from a faculty member that the selection of endowed professors</w:t>
      </w:r>
      <w:r>
        <w:rPr>
          <w:spacing w:val="-2"/>
          <w:sz w:val="24"/>
        </w:rPr>
        <w:t xml:space="preserve"> </w:t>
      </w:r>
      <w:r>
        <w:rPr>
          <w:sz w:val="24"/>
        </w:rPr>
        <w:t>be rendered</w:t>
      </w:r>
      <w:r>
        <w:rPr>
          <w:spacing w:val="-3"/>
          <w:sz w:val="24"/>
        </w:rPr>
        <w:t xml:space="preserve"> </w:t>
      </w:r>
      <w:r>
        <w:rPr>
          <w:sz w:val="24"/>
        </w:rPr>
        <w:t>more</w:t>
      </w:r>
      <w:r>
        <w:rPr>
          <w:spacing w:val="-3"/>
          <w:sz w:val="24"/>
        </w:rPr>
        <w:t xml:space="preserve"> </w:t>
      </w:r>
      <w:r>
        <w:rPr>
          <w:sz w:val="24"/>
        </w:rPr>
        <w:t>transparent,</w:t>
      </w:r>
      <w:r>
        <w:rPr>
          <w:spacing w:val="-1"/>
          <w:sz w:val="24"/>
        </w:rPr>
        <w:t xml:space="preserve"> </w:t>
      </w:r>
      <w:r>
        <w:rPr>
          <w:sz w:val="24"/>
        </w:rPr>
        <w:t>followed</w:t>
      </w:r>
      <w:r>
        <w:rPr>
          <w:spacing w:val="-2"/>
          <w:sz w:val="24"/>
        </w:rPr>
        <w:t xml:space="preserve"> </w:t>
      </w:r>
      <w:r>
        <w:rPr>
          <w:sz w:val="24"/>
        </w:rPr>
        <w:t>by discussion of</w:t>
      </w:r>
      <w:r>
        <w:rPr>
          <w:spacing w:val="-2"/>
          <w:sz w:val="24"/>
        </w:rPr>
        <w:t xml:space="preserve"> </w:t>
      </w:r>
      <w:r>
        <w:rPr>
          <w:sz w:val="24"/>
        </w:rPr>
        <w:t>the</w:t>
      </w:r>
      <w:r>
        <w:rPr>
          <w:spacing w:val="-2"/>
          <w:sz w:val="24"/>
        </w:rPr>
        <w:t xml:space="preserve"> </w:t>
      </w:r>
      <w:r>
        <w:rPr>
          <w:sz w:val="24"/>
        </w:rPr>
        <w:t>possibility with</w:t>
      </w:r>
      <w:r>
        <w:rPr>
          <w:spacing w:val="-2"/>
          <w:sz w:val="24"/>
        </w:rPr>
        <w:t xml:space="preserve"> </w:t>
      </w:r>
      <w:r>
        <w:rPr>
          <w:sz w:val="24"/>
        </w:rPr>
        <w:t>the provost, an ad hoc committee of senators volunteered to revise the current policy in order to institute</w:t>
      </w:r>
      <w:r>
        <w:rPr>
          <w:spacing w:val="-3"/>
          <w:sz w:val="24"/>
        </w:rPr>
        <w:t xml:space="preserve"> </w:t>
      </w:r>
      <w:r>
        <w:rPr>
          <w:sz w:val="24"/>
        </w:rPr>
        <w:t>a</w:t>
      </w:r>
      <w:r>
        <w:rPr>
          <w:spacing w:val="-3"/>
          <w:sz w:val="24"/>
        </w:rPr>
        <w:t xml:space="preserve"> </w:t>
      </w:r>
      <w:r>
        <w:rPr>
          <w:sz w:val="24"/>
        </w:rPr>
        <w:t>committee-driven selection</w:t>
      </w:r>
      <w:r>
        <w:rPr>
          <w:spacing w:val="-4"/>
          <w:sz w:val="24"/>
        </w:rPr>
        <w:t xml:space="preserve"> </w:t>
      </w:r>
      <w:r>
        <w:rPr>
          <w:sz w:val="24"/>
        </w:rPr>
        <w:t>process.</w:t>
      </w:r>
      <w:r>
        <w:rPr>
          <w:spacing w:val="-3"/>
          <w:sz w:val="24"/>
        </w:rPr>
        <w:t xml:space="preserve"> </w:t>
      </w:r>
      <w:r>
        <w:rPr>
          <w:sz w:val="24"/>
        </w:rPr>
        <w:t>Its</w:t>
      </w:r>
      <w:r>
        <w:rPr>
          <w:spacing w:val="-4"/>
          <w:sz w:val="24"/>
        </w:rPr>
        <w:t xml:space="preserve"> </w:t>
      </w:r>
      <w:r>
        <w:rPr>
          <w:sz w:val="24"/>
        </w:rPr>
        <w:t>goal</w:t>
      </w:r>
      <w:r>
        <w:rPr>
          <w:spacing w:val="-3"/>
          <w:sz w:val="24"/>
        </w:rPr>
        <w:t xml:space="preserve"> </w:t>
      </w:r>
      <w:r>
        <w:rPr>
          <w:sz w:val="24"/>
        </w:rPr>
        <w:t>is</w:t>
      </w:r>
      <w:r>
        <w:rPr>
          <w:spacing w:val="-4"/>
          <w:sz w:val="24"/>
        </w:rPr>
        <w:t xml:space="preserve"> </w:t>
      </w:r>
      <w:r>
        <w:rPr>
          <w:sz w:val="24"/>
        </w:rPr>
        <w:t>to</w:t>
      </w:r>
      <w:r>
        <w:rPr>
          <w:spacing w:val="-3"/>
          <w:sz w:val="24"/>
        </w:rPr>
        <w:t xml:space="preserve"> </w:t>
      </w:r>
      <w:r>
        <w:rPr>
          <w:sz w:val="24"/>
        </w:rPr>
        <w:t>produce</w:t>
      </w:r>
      <w:r>
        <w:rPr>
          <w:spacing w:val="-4"/>
          <w:sz w:val="24"/>
        </w:rPr>
        <w:t xml:space="preserve"> </w:t>
      </w:r>
      <w:r>
        <w:rPr>
          <w:sz w:val="24"/>
        </w:rPr>
        <w:t>the</w:t>
      </w:r>
      <w:r>
        <w:rPr>
          <w:spacing w:val="-3"/>
          <w:sz w:val="24"/>
        </w:rPr>
        <w:t xml:space="preserve"> </w:t>
      </w:r>
      <w:r>
        <w:rPr>
          <w:sz w:val="24"/>
        </w:rPr>
        <w:t>revision in</w:t>
      </w:r>
      <w:r>
        <w:rPr>
          <w:spacing w:val="-4"/>
          <w:sz w:val="24"/>
        </w:rPr>
        <w:t xml:space="preserve"> </w:t>
      </w:r>
      <w:r>
        <w:rPr>
          <w:sz w:val="24"/>
        </w:rPr>
        <w:t>time</w:t>
      </w:r>
      <w:r>
        <w:rPr>
          <w:spacing w:val="-4"/>
          <w:sz w:val="24"/>
        </w:rPr>
        <w:t xml:space="preserve"> </w:t>
      </w:r>
      <w:r>
        <w:rPr>
          <w:sz w:val="24"/>
        </w:rPr>
        <w:t>to apply</w:t>
      </w:r>
      <w:r>
        <w:rPr>
          <w:spacing w:val="-4"/>
          <w:sz w:val="24"/>
        </w:rPr>
        <w:t xml:space="preserve"> </w:t>
      </w:r>
      <w:r>
        <w:rPr>
          <w:sz w:val="24"/>
        </w:rPr>
        <w:t>it</w:t>
      </w:r>
      <w:r>
        <w:rPr>
          <w:spacing w:val="-4"/>
          <w:sz w:val="24"/>
        </w:rPr>
        <w:t xml:space="preserve"> </w:t>
      </w:r>
      <w:r>
        <w:rPr>
          <w:sz w:val="24"/>
        </w:rPr>
        <w:t>to the 2026 selection.</w:t>
      </w:r>
    </w:p>
    <w:p w14:paraId="0FD41B3E" w14:textId="77777777" w:rsidR="004E310E" w:rsidRDefault="00EE55C8" w:rsidP="008F1CC3">
      <w:pPr>
        <w:pStyle w:val="ListParagraph"/>
        <w:numPr>
          <w:ilvl w:val="0"/>
          <w:numId w:val="1"/>
        </w:numPr>
        <w:tabs>
          <w:tab w:val="left" w:pos="792"/>
        </w:tabs>
        <w:ind w:right="130"/>
        <w:rPr>
          <w:sz w:val="24"/>
        </w:rPr>
      </w:pPr>
      <w:r>
        <w:rPr>
          <w:sz w:val="24"/>
        </w:rPr>
        <w:t>Attendance Reporting Policy – The senate considered a policy defining attendance in online classes and otherwise</w:t>
      </w:r>
      <w:r>
        <w:rPr>
          <w:spacing w:val="-4"/>
          <w:sz w:val="24"/>
        </w:rPr>
        <w:t xml:space="preserve"> </w:t>
      </w:r>
      <w:r>
        <w:rPr>
          <w:sz w:val="24"/>
        </w:rPr>
        <w:t>aligning</w:t>
      </w:r>
      <w:r>
        <w:rPr>
          <w:spacing w:val="-5"/>
          <w:sz w:val="24"/>
        </w:rPr>
        <w:t xml:space="preserve"> </w:t>
      </w:r>
      <w:r>
        <w:rPr>
          <w:sz w:val="24"/>
        </w:rPr>
        <w:t>the</w:t>
      </w:r>
      <w:r>
        <w:rPr>
          <w:spacing w:val="-4"/>
          <w:sz w:val="24"/>
        </w:rPr>
        <w:t xml:space="preserve"> </w:t>
      </w:r>
      <w:r>
        <w:rPr>
          <w:sz w:val="24"/>
        </w:rPr>
        <w:t>university’s</w:t>
      </w:r>
      <w:r>
        <w:rPr>
          <w:spacing w:val="-5"/>
          <w:sz w:val="24"/>
        </w:rPr>
        <w:t xml:space="preserve"> </w:t>
      </w:r>
      <w:r>
        <w:rPr>
          <w:sz w:val="24"/>
        </w:rPr>
        <w:t>practices</w:t>
      </w:r>
      <w:r>
        <w:rPr>
          <w:spacing w:val="-4"/>
          <w:sz w:val="24"/>
        </w:rPr>
        <w:t xml:space="preserve"> </w:t>
      </w:r>
      <w:r>
        <w:rPr>
          <w:sz w:val="24"/>
        </w:rPr>
        <w:t>with</w:t>
      </w:r>
      <w:r>
        <w:rPr>
          <w:spacing w:val="-5"/>
          <w:sz w:val="24"/>
        </w:rPr>
        <w:t xml:space="preserve"> </w:t>
      </w:r>
      <w:r>
        <w:rPr>
          <w:sz w:val="24"/>
        </w:rPr>
        <w:t>those</w:t>
      </w:r>
      <w:r>
        <w:rPr>
          <w:spacing w:val="-4"/>
          <w:sz w:val="24"/>
        </w:rPr>
        <w:t xml:space="preserve"> </w:t>
      </w:r>
      <w:r>
        <w:rPr>
          <w:sz w:val="24"/>
        </w:rPr>
        <w:t>mandated</w:t>
      </w:r>
      <w:r>
        <w:rPr>
          <w:spacing w:val="-1"/>
          <w:sz w:val="24"/>
        </w:rPr>
        <w:t xml:space="preserve"> </w:t>
      </w:r>
      <w:r>
        <w:rPr>
          <w:sz w:val="24"/>
        </w:rPr>
        <w:t>by</w:t>
      </w:r>
      <w:r>
        <w:rPr>
          <w:spacing w:val="-7"/>
          <w:sz w:val="24"/>
        </w:rPr>
        <w:t xml:space="preserve"> </w:t>
      </w:r>
      <w:r>
        <w:rPr>
          <w:sz w:val="24"/>
        </w:rPr>
        <w:t>the</w:t>
      </w:r>
      <w:r>
        <w:rPr>
          <w:spacing w:val="-5"/>
          <w:sz w:val="24"/>
        </w:rPr>
        <w:t xml:space="preserve"> </w:t>
      </w:r>
      <w:r>
        <w:rPr>
          <w:sz w:val="24"/>
        </w:rPr>
        <w:t>government.</w:t>
      </w:r>
      <w:r>
        <w:rPr>
          <w:spacing w:val="-2"/>
          <w:sz w:val="24"/>
        </w:rPr>
        <w:t xml:space="preserve"> </w:t>
      </w:r>
      <w:r>
        <w:rPr>
          <w:sz w:val="24"/>
        </w:rPr>
        <w:t>Following</w:t>
      </w:r>
      <w:r>
        <w:rPr>
          <w:spacing w:val="-3"/>
          <w:sz w:val="24"/>
        </w:rPr>
        <w:t xml:space="preserve"> </w:t>
      </w:r>
      <w:r>
        <w:rPr>
          <w:sz w:val="24"/>
        </w:rPr>
        <w:t>discussion,</w:t>
      </w:r>
      <w:r>
        <w:rPr>
          <w:spacing w:val="-2"/>
          <w:sz w:val="24"/>
        </w:rPr>
        <w:t xml:space="preserve"> </w:t>
      </w:r>
      <w:r>
        <w:rPr>
          <w:sz w:val="24"/>
        </w:rPr>
        <w:t>I asked the senators to forward any comments they would like added to the document by March 24.</w:t>
      </w:r>
    </w:p>
    <w:p w14:paraId="0FD41B3F" w14:textId="77777777" w:rsidR="004E310E" w:rsidRDefault="00EE55C8" w:rsidP="008F1CC3">
      <w:pPr>
        <w:pStyle w:val="ListParagraph"/>
        <w:numPr>
          <w:ilvl w:val="0"/>
          <w:numId w:val="1"/>
        </w:numPr>
        <w:tabs>
          <w:tab w:val="left" w:pos="791"/>
        </w:tabs>
        <w:spacing w:line="292" w:lineRule="exact"/>
        <w:ind w:left="791"/>
        <w:rPr>
          <w:sz w:val="24"/>
        </w:rPr>
      </w:pPr>
      <w:r>
        <w:rPr>
          <w:sz w:val="24"/>
        </w:rPr>
        <w:t>Budget</w:t>
      </w:r>
      <w:r>
        <w:rPr>
          <w:spacing w:val="-7"/>
          <w:sz w:val="24"/>
        </w:rPr>
        <w:t xml:space="preserve"> </w:t>
      </w:r>
      <w:r>
        <w:rPr>
          <w:sz w:val="24"/>
        </w:rPr>
        <w:t>for</w:t>
      </w:r>
      <w:r>
        <w:rPr>
          <w:spacing w:val="-7"/>
          <w:sz w:val="24"/>
        </w:rPr>
        <w:t xml:space="preserve"> </w:t>
      </w:r>
      <w:r>
        <w:rPr>
          <w:sz w:val="24"/>
        </w:rPr>
        <w:t>2025-26</w:t>
      </w:r>
      <w:r>
        <w:rPr>
          <w:spacing w:val="-5"/>
          <w:sz w:val="24"/>
        </w:rPr>
        <w:t xml:space="preserve"> </w:t>
      </w:r>
      <w:r>
        <w:rPr>
          <w:sz w:val="24"/>
        </w:rPr>
        <w:t>–</w:t>
      </w:r>
      <w:r>
        <w:rPr>
          <w:spacing w:val="-5"/>
          <w:sz w:val="24"/>
        </w:rPr>
        <w:t xml:space="preserve"> </w:t>
      </w:r>
      <w:r>
        <w:rPr>
          <w:sz w:val="24"/>
        </w:rPr>
        <w:t>Work</w:t>
      </w:r>
      <w:r>
        <w:rPr>
          <w:spacing w:val="-6"/>
          <w:sz w:val="24"/>
        </w:rPr>
        <w:t xml:space="preserve"> </w:t>
      </w:r>
      <w:r>
        <w:rPr>
          <w:sz w:val="24"/>
        </w:rPr>
        <w:t>on</w:t>
      </w:r>
      <w:r>
        <w:rPr>
          <w:spacing w:val="-7"/>
          <w:sz w:val="24"/>
        </w:rPr>
        <w:t xml:space="preserve"> </w:t>
      </w:r>
      <w:r>
        <w:rPr>
          <w:sz w:val="24"/>
        </w:rPr>
        <w:t>the</w:t>
      </w:r>
      <w:r>
        <w:rPr>
          <w:spacing w:val="-5"/>
          <w:sz w:val="24"/>
        </w:rPr>
        <w:t xml:space="preserve"> </w:t>
      </w:r>
      <w:r>
        <w:rPr>
          <w:sz w:val="24"/>
        </w:rPr>
        <w:t>budget</w:t>
      </w:r>
      <w:r>
        <w:rPr>
          <w:spacing w:val="-5"/>
          <w:sz w:val="24"/>
        </w:rPr>
        <w:t xml:space="preserve"> </w:t>
      </w:r>
      <w:r>
        <w:rPr>
          <w:sz w:val="24"/>
        </w:rPr>
        <w:t>remains</w:t>
      </w:r>
      <w:r>
        <w:rPr>
          <w:spacing w:val="-5"/>
          <w:sz w:val="24"/>
        </w:rPr>
        <w:t xml:space="preserve"> </w:t>
      </w:r>
      <w:r>
        <w:rPr>
          <w:spacing w:val="-2"/>
          <w:sz w:val="24"/>
        </w:rPr>
        <w:t>ongoing.</w:t>
      </w:r>
    </w:p>
    <w:p w14:paraId="0FD41B40" w14:textId="77777777" w:rsidR="004E310E" w:rsidRDefault="004E310E" w:rsidP="008F1CC3">
      <w:pPr>
        <w:pStyle w:val="BodyText"/>
        <w:spacing w:before="279"/>
        <w:ind w:firstLine="0"/>
      </w:pPr>
    </w:p>
    <w:p w14:paraId="0FD41B41" w14:textId="494DF008" w:rsidR="004E310E" w:rsidRDefault="00EE55C8" w:rsidP="008F1CC3">
      <w:pPr>
        <w:pStyle w:val="BodyText"/>
        <w:ind w:left="71" w:right="58" w:firstLine="0"/>
      </w:pPr>
      <w:r>
        <w:t>If you have any questions or concerns, please do not hesitate to reach out to your faculty senator. If you would rather</w:t>
      </w:r>
      <w:r>
        <w:rPr>
          <w:spacing w:val="-3"/>
        </w:rPr>
        <w:t xml:space="preserve"> </w:t>
      </w:r>
      <w:r>
        <w:t>comment</w:t>
      </w:r>
      <w:r>
        <w:rPr>
          <w:spacing w:val="-3"/>
        </w:rPr>
        <w:t xml:space="preserve"> </w:t>
      </w:r>
      <w:r>
        <w:t>anonymously</w:t>
      </w:r>
      <w:r>
        <w:rPr>
          <w:spacing w:val="-3"/>
        </w:rPr>
        <w:t xml:space="preserve"> </w:t>
      </w:r>
      <w:r>
        <w:t>or</w:t>
      </w:r>
      <w:r>
        <w:rPr>
          <w:spacing w:val="-5"/>
        </w:rPr>
        <w:t xml:space="preserve"> </w:t>
      </w:r>
      <w:r>
        <w:t>simply</w:t>
      </w:r>
      <w:r>
        <w:rPr>
          <w:spacing w:val="-6"/>
        </w:rPr>
        <w:t xml:space="preserve"> </w:t>
      </w:r>
      <w:r>
        <w:t>prefer</w:t>
      </w:r>
      <w:r>
        <w:rPr>
          <w:spacing w:val="-4"/>
        </w:rPr>
        <w:t xml:space="preserve"> </w:t>
      </w:r>
      <w:r>
        <w:t>electronic</w:t>
      </w:r>
      <w:r>
        <w:rPr>
          <w:spacing w:val="-3"/>
        </w:rPr>
        <w:t xml:space="preserve"> </w:t>
      </w:r>
      <w:r>
        <w:t>communication,</w:t>
      </w:r>
      <w:r>
        <w:rPr>
          <w:spacing w:val="-3"/>
        </w:rPr>
        <w:t xml:space="preserve"> </w:t>
      </w:r>
      <w:r>
        <w:t>feel</w:t>
      </w:r>
      <w:r>
        <w:rPr>
          <w:spacing w:val="-5"/>
        </w:rPr>
        <w:t xml:space="preserve"> </w:t>
      </w:r>
      <w:r>
        <w:t>free</w:t>
      </w:r>
      <w:r>
        <w:rPr>
          <w:spacing w:val="-4"/>
        </w:rPr>
        <w:t xml:space="preserve"> </w:t>
      </w:r>
      <w:r>
        <w:t>to contact</w:t>
      </w:r>
      <w:r>
        <w:rPr>
          <w:spacing w:val="-3"/>
        </w:rPr>
        <w:t xml:space="preserve"> </w:t>
      </w:r>
      <w:r>
        <w:t>us</w:t>
      </w:r>
      <w:r>
        <w:rPr>
          <w:spacing w:val="-3"/>
        </w:rPr>
        <w:t xml:space="preserve"> </w:t>
      </w:r>
      <w:r>
        <w:t>by</w:t>
      </w:r>
      <w:r>
        <w:rPr>
          <w:spacing w:val="-3"/>
        </w:rPr>
        <w:t xml:space="preserve"> </w:t>
      </w:r>
      <w:r>
        <w:t>clicking</w:t>
      </w:r>
      <w:r>
        <w:rPr>
          <w:spacing w:val="-3"/>
        </w:rPr>
        <w:t xml:space="preserve"> </w:t>
      </w:r>
      <w:r>
        <w:t>on</w:t>
      </w:r>
      <w:r>
        <w:rPr>
          <w:spacing w:val="-4"/>
        </w:rPr>
        <w:t xml:space="preserve"> </w:t>
      </w:r>
      <w:r>
        <w:t xml:space="preserve">the </w:t>
      </w:r>
      <w:hyperlink r:id="rId9" w:history="1">
        <w:r w:rsidRPr="00EE55C8">
          <w:rPr>
            <w:rStyle w:val="Hyperlink"/>
          </w:rPr>
          <w:t>Contact</w:t>
        </w:r>
        <w:r w:rsidRPr="00EE55C8">
          <w:rPr>
            <w:rStyle w:val="Hyperlink"/>
            <w:spacing w:val="-4"/>
          </w:rPr>
          <w:t xml:space="preserve"> </w:t>
        </w:r>
        <w:r w:rsidRPr="00EE55C8">
          <w:rPr>
            <w:rStyle w:val="Hyperlink"/>
          </w:rPr>
          <w:t>the Faculty</w:t>
        </w:r>
        <w:r w:rsidRPr="00EE55C8">
          <w:rPr>
            <w:rStyle w:val="Hyperlink"/>
            <w:spacing w:val="-1"/>
          </w:rPr>
          <w:t xml:space="preserve"> </w:t>
        </w:r>
        <w:r w:rsidRPr="00EE55C8">
          <w:rPr>
            <w:rStyle w:val="Hyperlink"/>
          </w:rPr>
          <w:t>Senate icon</w:t>
        </w:r>
      </w:hyperlink>
      <w:r>
        <w:t>.</w:t>
      </w:r>
      <w:r>
        <w:rPr>
          <w:spacing w:val="40"/>
        </w:rPr>
        <w:t xml:space="preserve"> </w:t>
      </w:r>
      <w:r>
        <w:t>Some</w:t>
      </w:r>
      <w:r>
        <w:rPr>
          <w:spacing w:val="-4"/>
        </w:rPr>
        <w:t xml:space="preserve"> </w:t>
      </w:r>
      <w:r>
        <w:t>other</w:t>
      </w:r>
      <w:r>
        <w:rPr>
          <w:spacing w:val="-5"/>
        </w:rPr>
        <w:t xml:space="preserve"> </w:t>
      </w:r>
      <w:r>
        <w:t>useful</w:t>
      </w:r>
      <w:r>
        <w:rPr>
          <w:spacing w:val="-5"/>
        </w:rPr>
        <w:t xml:space="preserve"> </w:t>
      </w:r>
      <w:r>
        <w:t>links</w:t>
      </w:r>
      <w:r>
        <w:rPr>
          <w:spacing w:val="-3"/>
        </w:rPr>
        <w:t xml:space="preserve"> </w:t>
      </w:r>
      <w:r>
        <w:t>are</w:t>
      </w:r>
      <w:r>
        <w:rPr>
          <w:spacing w:val="-4"/>
        </w:rPr>
        <w:t xml:space="preserve"> </w:t>
      </w:r>
      <w:r>
        <w:t xml:space="preserve">as </w:t>
      </w:r>
      <w:r>
        <w:rPr>
          <w:spacing w:val="-2"/>
        </w:rPr>
        <w:t>follow:</w:t>
      </w:r>
    </w:p>
    <w:p w14:paraId="0FD41B42" w14:textId="77777777" w:rsidR="004E310E" w:rsidRDefault="004E310E" w:rsidP="008F1CC3">
      <w:pPr>
        <w:pStyle w:val="BodyText"/>
        <w:spacing w:before="280"/>
        <w:ind w:firstLine="0"/>
      </w:pPr>
    </w:p>
    <w:p w14:paraId="0FD41B43" w14:textId="63D6F46C" w:rsidR="004E310E" w:rsidRDefault="00C96444" w:rsidP="008F1CC3">
      <w:pPr>
        <w:pStyle w:val="ListParagraph"/>
        <w:numPr>
          <w:ilvl w:val="0"/>
          <w:numId w:val="1"/>
        </w:numPr>
        <w:tabs>
          <w:tab w:val="left" w:pos="791"/>
        </w:tabs>
        <w:ind w:left="791"/>
        <w:rPr>
          <w:sz w:val="24"/>
        </w:rPr>
      </w:pPr>
      <w:hyperlink r:id="rId10" w:history="1">
        <w:r w:rsidR="00EE55C8" w:rsidRPr="00EE55C8">
          <w:rPr>
            <w:rStyle w:val="Hyperlink"/>
            <w:sz w:val="24"/>
          </w:rPr>
          <w:t>Minutes</w:t>
        </w:r>
      </w:hyperlink>
    </w:p>
    <w:p w14:paraId="0FD41B44" w14:textId="75062899" w:rsidR="004E310E" w:rsidRDefault="00C96444" w:rsidP="008F1CC3">
      <w:pPr>
        <w:pStyle w:val="ListParagraph"/>
        <w:numPr>
          <w:ilvl w:val="0"/>
          <w:numId w:val="1"/>
        </w:numPr>
        <w:tabs>
          <w:tab w:val="left" w:pos="791"/>
        </w:tabs>
        <w:ind w:left="791"/>
        <w:rPr>
          <w:sz w:val="24"/>
        </w:rPr>
      </w:pPr>
      <w:hyperlink r:id="rId11" w:history="1">
        <w:r w:rsidR="00EE55C8" w:rsidRPr="00EE55C8">
          <w:rPr>
            <w:rStyle w:val="Hyperlink"/>
            <w:sz w:val="24"/>
          </w:rPr>
          <w:t>Standing</w:t>
        </w:r>
        <w:r w:rsidR="00EE55C8" w:rsidRPr="00EE55C8">
          <w:rPr>
            <w:rStyle w:val="Hyperlink"/>
            <w:spacing w:val="-6"/>
            <w:sz w:val="24"/>
          </w:rPr>
          <w:t xml:space="preserve"> </w:t>
        </w:r>
        <w:r w:rsidR="00EE55C8" w:rsidRPr="00EE55C8">
          <w:rPr>
            <w:rStyle w:val="Hyperlink"/>
            <w:sz w:val="24"/>
          </w:rPr>
          <w:t>Committees</w:t>
        </w:r>
      </w:hyperlink>
    </w:p>
    <w:p w14:paraId="0FD41B45" w14:textId="77777777" w:rsidR="004E310E" w:rsidRDefault="004E310E" w:rsidP="008F1CC3">
      <w:pPr>
        <w:pStyle w:val="BodyText"/>
        <w:spacing w:before="274"/>
        <w:ind w:firstLine="0"/>
      </w:pPr>
    </w:p>
    <w:p w14:paraId="0FD41B46" w14:textId="77777777" w:rsidR="004E310E" w:rsidRDefault="00EE55C8" w:rsidP="008F1CC3">
      <w:pPr>
        <w:pStyle w:val="BodyText"/>
        <w:spacing w:line="580" w:lineRule="atLeast"/>
        <w:ind w:left="71" w:right="1576" w:firstLine="54"/>
      </w:pPr>
      <w:r>
        <w:t>Enjoy</w:t>
      </w:r>
      <w:r>
        <w:rPr>
          <w:spacing w:val="-5"/>
        </w:rPr>
        <w:t xml:space="preserve"> </w:t>
      </w:r>
      <w:r>
        <w:t>the spring</w:t>
      </w:r>
      <w:r>
        <w:rPr>
          <w:spacing w:val="-4"/>
        </w:rPr>
        <w:t xml:space="preserve"> </w:t>
      </w:r>
      <w:r>
        <w:t>weather! Unless</w:t>
      </w:r>
      <w:r>
        <w:rPr>
          <w:spacing w:val="-4"/>
        </w:rPr>
        <w:t xml:space="preserve"> </w:t>
      </w:r>
      <w:r>
        <w:t>it</w:t>
      </w:r>
      <w:r>
        <w:rPr>
          <w:spacing w:val="-5"/>
        </w:rPr>
        <w:t xml:space="preserve"> </w:t>
      </w:r>
      <w:r>
        <w:t>storms,</w:t>
      </w:r>
      <w:r>
        <w:rPr>
          <w:spacing w:val="-4"/>
        </w:rPr>
        <w:t xml:space="preserve"> </w:t>
      </w:r>
      <w:r>
        <w:t>of course.</w:t>
      </w:r>
      <w:r>
        <w:rPr>
          <w:spacing w:val="-4"/>
        </w:rPr>
        <w:t xml:space="preserve"> </w:t>
      </w:r>
      <w:r>
        <w:t>In</w:t>
      </w:r>
      <w:r>
        <w:rPr>
          <w:spacing w:val="-5"/>
        </w:rPr>
        <w:t xml:space="preserve"> </w:t>
      </w:r>
      <w:r>
        <w:t>that case,</w:t>
      </w:r>
      <w:r>
        <w:rPr>
          <w:spacing w:val="-6"/>
        </w:rPr>
        <w:t xml:space="preserve"> </w:t>
      </w:r>
      <w:r>
        <w:t>head</w:t>
      </w:r>
      <w:r>
        <w:rPr>
          <w:spacing w:val="-5"/>
        </w:rPr>
        <w:t xml:space="preserve"> </w:t>
      </w:r>
      <w:r>
        <w:t>to an</w:t>
      </w:r>
      <w:r>
        <w:rPr>
          <w:spacing w:val="-5"/>
        </w:rPr>
        <w:t xml:space="preserve"> </w:t>
      </w:r>
      <w:r>
        <w:t>interior</w:t>
      </w:r>
      <w:r>
        <w:rPr>
          <w:spacing w:val="-6"/>
        </w:rPr>
        <w:t xml:space="preserve"> </w:t>
      </w:r>
      <w:r>
        <w:t xml:space="preserve">room. </w:t>
      </w:r>
      <w:r>
        <w:rPr>
          <w:spacing w:val="-2"/>
        </w:rPr>
        <w:t>Sincerely,</w:t>
      </w:r>
    </w:p>
    <w:p w14:paraId="0FD41B47" w14:textId="77777777" w:rsidR="004E310E" w:rsidRDefault="00EE55C8" w:rsidP="008F1CC3">
      <w:pPr>
        <w:pStyle w:val="BodyText"/>
        <w:spacing w:before="6"/>
        <w:ind w:left="71" w:firstLine="0"/>
      </w:pPr>
      <w:r>
        <w:t>Jeffrey</w:t>
      </w:r>
      <w:r>
        <w:rPr>
          <w:spacing w:val="-8"/>
        </w:rPr>
        <w:t xml:space="preserve"> </w:t>
      </w:r>
      <w:r>
        <w:rPr>
          <w:spacing w:val="-2"/>
        </w:rPr>
        <w:t>Anderson</w:t>
      </w:r>
    </w:p>
    <w:p w14:paraId="0FD41B48" w14:textId="77777777" w:rsidR="004E310E" w:rsidRDefault="00EE55C8" w:rsidP="008F1CC3">
      <w:pPr>
        <w:pStyle w:val="BodyText"/>
        <w:ind w:left="71" w:firstLine="0"/>
      </w:pPr>
      <w:r>
        <w:t>Faculty</w:t>
      </w:r>
      <w:r>
        <w:rPr>
          <w:spacing w:val="-7"/>
        </w:rPr>
        <w:t xml:space="preserve"> </w:t>
      </w:r>
      <w:r>
        <w:t>Senate</w:t>
      </w:r>
      <w:r>
        <w:rPr>
          <w:spacing w:val="-5"/>
        </w:rPr>
        <w:t xml:space="preserve"> </w:t>
      </w:r>
      <w:r>
        <w:rPr>
          <w:spacing w:val="-2"/>
        </w:rPr>
        <w:t>President</w:t>
      </w:r>
    </w:p>
    <w:sectPr w:rsidR="004E310E">
      <w:pgSz w:w="12240" w:h="15840"/>
      <w:pgMar w:top="400" w:right="360" w:bottom="620" w:left="360" w:header="0" w:footer="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41B50" w14:textId="77777777" w:rsidR="00361706" w:rsidRDefault="00EE55C8">
      <w:r>
        <w:separator/>
      </w:r>
    </w:p>
  </w:endnote>
  <w:endnote w:type="continuationSeparator" w:id="0">
    <w:p w14:paraId="0FD41B52" w14:textId="77777777" w:rsidR="00361706" w:rsidRDefault="00EE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1B4B" w14:textId="77777777" w:rsidR="004E310E" w:rsidRDefault="00EE55C8">
    <w:pPr>
      <w:pStyle w:val="BodyText"/>
      <w:spacing w:line="14" w:lineRule="auto"/>
      <w:ind w:firstLine="0"/>
      <w:rPr>
        <w:sz w:val="20"/>
      </w:rPr>
    </w:pPr>
    <w:r>
      <w:rPr>
        <w:noProof/>
        <w:sz w:val="20"/>
      </w:rPr>
      <mc:AlternateContent>
        <mc:Choice Requires="wps">
          <w:drawing>
            <wp:anchor distT="0" distB="0" distL="0" distR="0" simplePos="0" relativeHeight="487545344" behindDoc="1" locked="0" layoutInCell="1" allowOverlap="1" wp14:anchorId="0FD41B4C" wp14:editId="0FD41B4D">
              <wp:simplePos x="0" y="0"/>
              <wp:positionH relativeFrom="page">
                <wp:posOffset>3819144</wp:posOffset>
              </wp:positionH>
              <wp:positionV relativeFrom="page">
                <wp:posOffset>9649603</wp:posOffset>
              </wp:positionV>
              <wp:extent cx="144780" cy="1485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48590"/>
                      </a:xfrm>
                      <a:prstGeom prst="rect">
                        <a:avLst/>
                      </a:prstGeom>
                    </wps:spPr>
                    <wps:txbx>
                      <w:txbxContent>
                        <w:p w14:paraId="0FD41B4E" w14:textId="77777777" w:rsidR="004E310E" w:rsidRDefault="00EE55C8">
                          <w:pPr>
                            <w:spacing w:before="20"/>
                            <w:ind w:left="60"/>
                            <w:rPr>
                              <w:rFonts w:ascii="Tahoma"/>
                              <w:sz w:val="16"/>
                            </w:rPr>
                          </w:pPr>
                          <w:r>
                            <w:rPr>
                              <w:rFonts w:ascii="Tahoma"/>
                              <w:spacing w:val="-10"/>
                              <w:sz w:val="16"/>
                            </w:rPr>
                            <w:fldChar w:fldCharType="begin"/>
                          </w:r>
                          <w:r>
                            <w:rPr>
                              <w:rFonts w:ascii="Tahoma"/>
                              <w:spacing w:val="-10"/>
                              <w:sz w:val="16"/>
                            </w:rPr>
                            <w:instrText xml:space="preserve"> PAGE </w:instrText>
                          </w:r>
                          <w:r>
                            <w:rPr>
                              <w:rFonts w:ascii="Tahoma"/>
                              <w:spacing w:val="-10"/>
                              <w:sz w:val="16"/>
                            </w:rPr>
                            <w:fldChar w:fldCharType="separate"/>
                          </w:r>
                          <w:r>
                            <w:rPr>
                              <w:rFonts w:ascii="Tahoma"/>
                              <w:spacing w:val="-10"/>
                              <w:sz w:val="16"/>
                            </w:rPr>
                            <w:t>1</w:t>
                          </w:r>
                          <w:r>
                            <w:rPr>
                              <w:rFonts w:ascii="Tahoma"/>
                              <w:spacing w:val="-10"/>
                              <w:sz w:val="16"/>
                            </w:rPr>
                            <w:fldChar w:fldCharType="end"/>
                          </w:r>
                        </w:p>
                      </w:txbxContent>
                    </wps:txbx>
                    <wps:bodyPr wrap="square" lIns="0" tIns="0" rIns="0" bIns="0" rtlCol="0">
                      <a:noAutofit/>
                    </wps:bodyPr>
                  </wps:wsp>
                </a:graphicData>
              </a:graphic>
            </wp:anchor>
          </w:drawing>
        </mc:Choice>
        <mc:Fallback>
          <w:pict>
            <v:shapetype w14:anchorId="0FD41B4C" id="_x0000_t202" coordsize="21600,21600" o:spt="202" path="m,l,21600r21600,l21600,xe">
              <v:stroke joinstyle="miter"/>
              <v:path gradientshapeok="t" o:connecttype="rect"/>
            </v:shapetype>
            <v:shape id="Textbox 1" o:spid="_x0000_s1026" type="#_x0000_t202" style="position:absolute;margin-left:300.7pt;margin-top:759.8pt;width:11.4pt;height:11.7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" filled="f" stroked="f">
              <v:textbox inset="0,0,0,0">
                <w:txbxContent>
                  <w:p w14:paraId="0FD41B4E" w14:textId="77777777" w:rsidR="004E310E" w:rsidRDefault="00EE55C8">
                    <w:pPr>
                      <w:spacing w:before="20"/>
                      <w:ind w:left="60"/>
                      <w:rPr>
                        <w:rFonts w:ascii="Tahoma"/>
                        <w:sz w:val="16"/>
                      </w:rPr>
                    </w:pPr>
                    <w:r>
                      <w:rPr>
                        <w:rFonts w:ascii="Tahoma"/>
                        <w:spacing w:val="-10"/>
                        <w:sz w:val="16"/>
                      </w:rPr>
                      <w:fldChar w:fldCharType="begin"/>
                    </w:r>
                    <w:r>
                      <w:rPr>
                        <w:rFonts w:ascii="Tahoma"/>
                        <w:spacing w:val="-10"/>
                        <w:sz w:val="16"/>
                      </w:rPr>
                      <w:instrText xml:space="preserve"> PAGE </w:instrText>
                    </w:r>
                    <w:r>
                      <w:rPr>
                        <w:rFonts w:ascii="Tahoma"/>
                        <w:spacing w:val="-10"/>
                        <w:sz w:val="16"/>
                      </w:rPr>
                      <w:fldChar w:fldCharType="separate"/>
                    </w:r>
                    <w:r>
                      <w:rPr>
                        <w:rFonts w:ascii="Tahoma"/>
                        <w:spacing w:val="-10"/>
                        <w:sz w:val="16"/>
                      </w:rPr>
                      <w:t>1</w:t>
                    </w:r>
                    <w:r>
                      <w:rPr>
                        <w:rFonts w:ascii="Tahom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41B4C" w14:textId="77777777" w:rsidR="00361706" w:rsidRDefault="00EE55C8">
      <w:r>
        <w:separator/>
      </w:r>
    </w:p>
  </w:footnote>
  <w:footnote w:type="continuationSeparator" w:id="0">
    <w:p w14:paraId="0FD41B4E" w14:textId="77777777" w:rsidR="00361706" w:rsidRDefault="00EE5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1483E"/>
    <w:multiLevelType w:val="hybridMultilevel"/>
    <w:tmpl w:val="5E905932"/>
    <w:lvl w:ilvl="0" w:tplc="60E22B42">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E618C728">
      <w:numFmt w:val="bullet"/>
      <w:lvlText w:val="o"/>
      <w:lvlJc w:val="left"/>
      <w:pPr>
        <w:ind w:left="1512" w:hanging="360"/>
      </w:pPr>
      <w:rPr>
        <w:rFonts w:ascii="Courier New" w:eastAsia="Courier New" w:hAnsi="Courier New" w:cs="Courier New" w:hint="default"/>
        <w:b w:val="0"/>
        <w:bCs w:val="0"/>
        <w:i w:val="0"/>
        <w:iCs w:val="0"/>
        <w:spacing w:val="0"/>
        <w:w w:val="99"/>
        <w:sz w:val="20"/>
        <w:szCs w:val="20"/>
        <w:lang w:val="en-US" w:eastAsia="en-US" w:bidi="ar-SA"/>
      </w:rPr>
    </w:lvl>
    <w:lvl w:ilvl="2" w:tplc="CF16FC58">
      <w:numFmt w:val="bullet"/>
      <w:lvlText w:val="•"/>
      <w:lvlJc w:val="left"/>
      <w:pPr>
        <w:ind w:left="2631" w:hanging="360"/>
      </w:pPr>
      <w:rPr>
        <w:rFonts w:hint="default"/>
        <w:lang w:val="en-US" w:eastAsia="en-US" w:bidi="ar-SA"/>
      </w:rPr>
    </w:lvl>
    <w:lvl w:ilvl="3" w:tplc="49582090">
      <w:numFmt w:val="bullet"/>
      <w:lvlText w:val="•"/>
      <w:lvlJc w:val="left"/>
      <w:pPr>
        <w:ind w:left="3742" w:hanging="360"/>
      </w:pPr>
      <w:rPr>
        <w:rFonts w:hint="default"/>
        <w:lang w:val="en-US" w:eastAsia="en-US" w:bidi="ar-SA"/>
      </w:rPr>
    </w:lvl>
    <w:lvl w:ilvl="4" w:tplc="95D6DB9C">
      <w:numFmt w:val="bullet"/>
      <w:lvlText w:val="•"/>
      <w:lvlJc w:val="left"/>
      <w:pPr>
        <w:ind w:left="4853" w:hanging="360"/>
      </w:pPr>
      <w:rPr>
        <w:rFonts w:hint="default"/>
        <w:lang w:val="en-US" w:eastAsia="en-US" w:bidi="ar-SA"/>
      </w:rPr>
    </w:lvl>
    <w:lvl w:ilvl="5" w:tplc="8B5A7B2E">
      <w:numFmt w:val="bullet"/>
      <w:lvlText w:val="•"/>
      <w:lvlJc w:val="left"/>
      <w:pPr>
        <w:ind w:left="5964" w:hanging="360"/>
      </w:pPr>
      <w:rPr>
        <w:rFonts w:hint="default"/>
        <w:lang w:val="en-US" w:eastAsia="en-US" w:bidi="ar-SA"/>
      </w:rPr>
    </w:lvl>
    <w:lvl w:ilvl="6" w:tplc="FF3E7AD6">
      <w:numFmt w:val="bullet"/>
      <w:lvlText w:val="•"/>
      <w:lvlJc w:val="left"/>
      <w:pPr>
        <w:ind w:left="7075" w:hanging="360"/>
      </w:pPr>
      <w:rPr>
        <w:rFonts w:hint="default"/>
        <w:lang w:val="en-US" w:eastAsia="en-US" w:bidi="ar-SA"/>
      </w:rPr>
    </w:lvl>
    <w:lvl w:ilvl="7" w:tplc="F5704DCE">
      <w:numFmt w:val="bullet"/>
      <w:lvlText w:val="•"/>
      <w:lvlJc w:val="left"/>
      <w:pPr>
        <w:ind w:left="8186" w:hanging="360"/>
      </w:pPr>
      <w:rPr>
        <w:rFonts w:hint="default"/>
        <w:lang w:val="en-US" w:eastAsia="en-US" w:bidi="ar-SA"/>
      </w:rPr>
    </w:lvl>
    <w:lvl w:ilvl="8" w:tplc="37449CCA">
      <w:numFmt w:val="bullet"/>
      <w:lvlText w:val="•"/>
      <w:lvlJc w:val="left"/>
      <w:pPr>
        <w:ind w:left="929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310E"/>
    <w:rsid w:val="00361706"/>
    <w:rsid w:val="004E310E"/>
    <w:rsid w:val="008F1CC3"/>
    <w:rsid w:val="00C96444"/>
    <w:rsid w:val="00EE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1B23"/>
  <w15:docId w15:val="{F074A980-DDC5-480D-9CDC-A5B4E3AE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4"/>
      <w:ind w:left="71"/>
      <w:outlineLvl w:val="0"/>
    </w:pPr>
    <w:rPr>
      <w:rFonts w:ascii="Gadugi" w:eastAsia="Gadugi" w:hAnsi="Gadugi" w:cs="Gadug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151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55C8"/>
    <w:rPr>
      <w:color w:val="0000FF" w:themeColor="hyperlink"/>
      <w:u w:val="single"/>
    </w:rPr>
  </w:style>
  <w:style w:type="character" w:styleId="UnresolvedMention">
    <w:name w:val="Unresolved Mention"/>
    <w:basedOn w:val="DefaultParagraphFont"/>
    <w:uiPriority w:val="99"/>
    <w:semiHidden/>
    <w:unhideWhenUsed/>
    <w:rsid w:val="00EE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lm.edu/facultysenate/constitu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lm.edu/facultysenate/committees.html" TargetMode="External"/><Relationship Id="rId5" Type="http://schemas.openxmlformats.org/officeDocument/2006/relationships/footnotes" Target="footnotes.xml"/><Relationship Id="rId10" Type="http://schemas.openxmlformats.org/officeDocument/2006/relationships/hyperlink" Target="https://www.ulm.edu/facultysenate/meetings.html" TargetMode="External"/><Relationship Id="rId4" Type="http://schemas.openxmlformats.org/officeDocument/2006/relationships/webSettings" Target="webSettings.xml"/><Relationship Id="rId9" Type="http://schemas.openxmlformats.org/officeDocument/2006/relationships/hyperlink" Target="https://www.ulm.edu/facultysenat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Outlook - Memo Style</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Undertakings of the faculty senate JEA2025-03-27</dc:title>
  <dc:creator>Hilary Tice</dc:creator>
  <cp:lastModifiedBy>Hilary Tice</cp:lastModifiedBy>
  <cp:revision>4</cp:revision>
  <dcterms:created xsi:type="dcterms:W3CDTF">2026-04-21T21:14:00Z</dcterms:created>
  <dcterms:modified xsi:type="dcterms:W3CDTF">2026-04-22T13:47:00Z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LastSaved">
    <vt:filetime>2026-04-21T00:00:00Z</vt:filetime>
  </property>
  <property fmtid="{D5CDD505-2E9C-101B-9397-08002B2CF9AE}" pid="4" name="Producer">
    <vt:lpwstr>Microsoft: Print To PDF</vt:lpwstr>
  </property>
</Properties>
</file>