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063" w:type="dxa"/>
        <w:tblLook w:val="04A0" w:firstRow="1" w:lastRow="0" w:firstColumn="1" w:lastColumn="0" w:noHBand="0" w:noVBand="1"/>
      </w:tblPr>
      <w:tblGrid>
        <w:gridCol w:w="3522"/>
        <w:gridCol w:w="5023"/>
        <w:gridCol w:w="4518"/>
      </w:tblGrid>
      <w:tr w:rsidR="00CE672D" w14:paraId="005245BB" w14:textId="77777777" w:rsidTr="00A11A93">
        <w:tc>
          <w:tcPr>
            <w:tcW w:w="3522" w:type="dxa"/>
          </w:tcPr>
          <w:p w14:paraId="3FD66A7F" w14:textId="77777777" w:rsidR="00CE672D" w:rsidRDefault="00CE672D" w:rsidP="00CE672D">
            <w:pPr>
              <w:jc w:val="center"/>
            </w:pPr>
            <w:r>
              <w:t>Review Area</w:t>
            </w:r>
          </w:p>
        </w:tc>
        <w:tc>
          <w:tcPr>
            <w:tcW w:w="5023" w:type="dxa"/>
          </w:tcPr>
          <w:p w14:paraId="1FC06447" w14:textId="6BAFA3A1" w:rsidR="00CE672D" w:rsidRDefault="00BB7BD2" w:rsidP="00CE672D">
            <w:pPr>
              <w:jc w:val="center"/>
            </w:pPr>
            <w:r>
              <w:t xml:space="preserve">Suggested </w:t>
            </w:r>
            <w:r w:rsidR="00CE672D">
              <w:t>Items for Review</w:t>
            </w:r>
          </w:p>
        </w:tc>
        <w:tc>
          <w:tcPr>
            <w:tcW w:w="4518" w:type="dxa"/>
          </w:tcPr>
          <w:p w14:paraId="32D3BEFA" w14:textId="77777777" w:rsidR="00CE672D" w:rsidRDefault="00CE672D" w:rsidP="00CE672D">
            <w:pPr>
              <w:jc w:val="center"/>
            </w:pPr>
            <w:r>
              <w:t>Committee</w:t>
            </w:r>
          </w:p>
        </w:tc>
      </w:tr>
      <w:tr w:rsidR="00CE672D" w14:paraId="0E910CDF" w14:textId="77777777" w:rsidTr="00A11A93">
        <w:tc>
          <w:tcPr>
            <w:tcW w:w="3522" w:type="dxa"/>
          </w:tcPr>
          <w:p w14:paraId="6F49C04B" w14:textId="77777777" w:rsidR="00CE672D" w:rsidRDefault="00CE672D">
            <w:r>
              <w:t>Promotion and Tenure</w:t>
            </w:r>
          </w:p>
        </w:tc>
        <w:tc>
          <w:tcPr>
            <w:tcW w:w="5023" w:type="dxa"/>
          </w:tcPr>
          <w:p w14:paraId="7B62E146" w14:textId="77777777" w:rsidR="00A96432" w:rsidRDefault="00A11A93" w:rsidP="00A96432">
            <w:pPr>
              <w:pStyle w:val="ListParagraph"/>
              <w:numPr>
                <w:ilvl w:val="0"/>
                <w:numId w:val="1"/>
              </w:numPr>
            </w:pPr>
            <w:r>
              <w:t>C</w:t>
            </w:r>
            <w:r w:rsidR="00B8320D">
              <w:t>urrency of process</w:t>
            </w:r>
          </w:p>
          <w:p w14:paraId="1B69358A" w14:textId="77777777" w:rsidR="00A96432" w:rsidRDefault="00A11A93" w:rsidP="00A96432">
            <w:pPr>
              <w:pStyle w:val="ListParagraph"/>
              <w:numPr>
                <w:ilvl w:val="0"/>
                <w:numId w:val="1"/>
              </w:numPr>
            </w:pPr>
            <w:r>
              <w:t>A</w:t>
            </w:r>
            <w:r w:rsidR="00B8320D">
              <w:t>lignment with the goals of the strategic plan</w:t>
            </w:r>
          </w:p>
          <w:p w14:paraId="2E37B365" w14:textId="77777777" w:rsidR="00CE672D" w:rsidRDefault="00A11A93" w:rsidP="00A96432">
            <w:pPr>
              <w:pStyle w:val="ListParagraph"/>
              <w:numPr>
                <w:ilvl w:val="0"/>
                <w:numId w:val="1"/>
              </w:numPr>
            </w:pPr>
            <w:r>
              <w:t>R</w:t>
            </w:r>
            <w:r w:rsidR="00B8320D">
              <w:t>ank beyond full professor</w:t>
            </w:r>
          </w:p>
        </w:tc>
        <w:tc>
          <w:tcPr>
            <w:tcW w:w="4518" w:type="dxa"/>
          </w:tcPr>
          <w:p w14:paraId="29E9EF60" w14:textId="77777777" w:rsidR="00CE672D" w:rsidRDefault="00A11A93">
            <w:r>
              <w:t>To Be Selected</w:t>
            </w:r>
          </w:p>
        </w:tc>
      </w:tr>
      <w:tr w:rsidR="00CE672D" w14:paraId="3112CB31" w14:textId="77777777" w:rsidTr="00A11A93">
        <w:tc>
          <w:tcPr>
            <w:tcW w:w="3522" w:type="dxa"/>
          </w:tcPr>
          <w:p w14:paraId="6DA77610" w14:textId="77777777" w:rsidR="00CE672D" w:rsidRDefault="00B8320D">
            <w:r>
              <w:t>Promotion Hierarchy for Instructors</w:t>
            </w:r>
          </w:p>
        </w:tc>
        <w:tc>
          <w:tcPr>
            <w:tcW w:w="5023" w:type="dxa"/>
          </w:tcPr>
          <w:p w14:paraId="4C6946B6" w14:textId="77777777" w:rsidR="00CE672D" w:rsidRDefault="00A11A93" w:rsidP="00A11A93">
            <w:pPr>
              <w:pStyle w:val="ListParagraph"/>
              <w:numPr>
                <w:ilvl w:val="0"/>
                <w:numId w:val="2"/>
              </w:numPr>
            </w:pPr>
            <w:r>
              <w:t>Establish criteria</w:t>
            </w:r>
          </w:p>
          <w:p w14:paraId="7DCA9A8A" w14:textId="77777777" w:rsidR="00A11A93" w:rsidRDefault="00A11A93" w:rsidP="00A11A93">
            <w:pPr>
              <w:pStyle w:val="ListParagraph"/>
              <w:numPr>
                <w:ilvl w:val="0"/>
                <w:numId w:val="2"/>
              </w:numPr>
            </w:pPr>
            <w:r>
              <w:t>Determine process</w:t>
            </w:r>
          </w:p>
          <w:p w14:paraId="6097ABF3" w14:textId="77777777" w:rsidR="00A11A93" w:rsidRDefault="00A11A93" w:rsidP="00A11A93">
            <w:pPr>
              <w:pStyle w:val="ListParagraph"/>
              <w:numPr>
                <w:ilvl w:val="0"/>
                <w:numId w:val="2"/>
              </w:numPr>
            </w:pPr>
            <w:r>
              <w:t>Develop process for initiation</w:t>
            </w:r>
          </w:p>
        </w:tc>
        <w:tc>
          <w:tcPr>
            <w:tcW w:w="4518" w:type="dxa"/>
          </w:tcPr>
          <w:p w14:paraId="35AC6105" w14:textId="77777777" w:rsidR="00CE672D" w:rsidRDefault="00A11A93">
            <w:r>
              <w:t>To Be Selected</w:t>
            </w:r>
          </w:p>
        </w:tc>
      </w:tr>
      <w:tr w:rsidR="00CE672D" w14:paraId="1AF3A706" w14:textId="77777777" w:rsidTr="00A11A93">
        <w:tc>
          <w:tcPr>
            <w:tcW w:w="3522" w:type="dxa"/>
          </w:tcPr>
          <w:p w14:paraId="3909F07E" w14:textId="77777777" w:rsidR="00CE672D" w:rsidRDefault="00A11A93">
            <w:r>
              <w:t>Workload</w:t>
            </w:r>
          </w:p>
        </w:tc>
        <w:tc>
          <w:tcPr>
            <w:tcW w:w="5023" w:type="dxa"/>
          </w:tcPr>
          <w:p w14:paraId="4D5BD582" w14:textId="77777777" w:rsidR="00A11A93" w:rsidRDefault="00A11A93" w:rsidP="00A11A93">
            <w:pPr>
              <w:pStyle w:val="ListParagraph"/>
              <w:numPr>
                <w:ilvl w:val="0"/>
                <w:numId w:val="3"/>
              </w:numPr>
            </w:pPr>
            <w:r>
              <w:t>Getting credit for service and research</w:t>
            </w:r>
          </w:p>
          <w:p w14:paraId="571ABDDB" w14:textId="77777777" w:rsidR="00A11A93" w:rsidRDefault="00A11A93" w:rsidP="00A11A93">
            <w:pPr>
              <w:pStyle w:val="ListParagraph"/>
              <w:numPr>
                <w:ilvl w:val="0"/>
                <w:numId w:val="3"/>
              </w:numPr>
            </w:pPr>
            <w:r>
              <w:t>Credit hour production</w:t>
            </w:r>
          </w:p>
          <w:p w14:paraId="37F26E66" w14:textId="77777777" w:rsidR="00CE672D" w:rsidRDefault="00A11A93" w:rsidP="00A11A93">
            <w:pPr>
              <w:pStyle w:val="ListParagraph"/>
              <w:numPr>
                <w:ilvl w:val="0"/>
                <w:numId w:val="3"/>
              </w:numPr>
            </w:pPr>
            <w:r>
              <w:t>Part-time and overload policies and pay rates</w:t>
            </w:r>
          </w:p>
        </w:tc>
        <w:tc>
          <w:tcPr>
            <w:tcW w:w="4518" w:type="dxa"/>
          </w:tcPr>
          <w:p w14:paraId="6A8211D9" w14:textId="77777777" w:rsidR="00CE672D" w:rsidRDefault="00A11A93">
            <w:r>
              <w:t>To Be Selected</w:t>
            </w:r>
          </w:p>
        </w:tc>
      </w:tr>
      <w:tr w:rsidR="00CE672D" w14:paraId="4C09647E" w14:textId="77777777" w:rsidTr="00A11A93">
        <w:tc>
          <w:tcPr>
            <w:tcW w:w="3522" w:type="dxa"/>
          </w:tcPr>
          <w:p w14:paraId="105B47F5" w14:textId="77777777" w:rsidR="00CE672D" w:rsidRDefault="00A11A93">
            <w:r>
              <w:t>Summer School</w:t>
            </w:r>
          </w:p>
        </w:tc>
        <w:tc>
          <w:tcPr>
            <w:tcW w:w="5023" w:type="dxa"/>
          </w:tcPr>
          <w:p w14:paraId="18E42D04" w14:textId="77777777" w:rsidR="00CE672D" w:rsidRDefault="00A11A93" w:rsidP="00A11A93">
            <w:pPr>
              <w:pStyle w:val="ListParagraph"/>
              <w:numPr>
                <w:ilvl w:val="0"/>
                <w:numId w:val="4"/>
              </w:numPr>
            </w:pPr>
            <w:r>
              <w:t>Pay rates</w:t>
            </w:r>
          </w:p>
          <w:p w14:paraId="049FAFF9" w14:textId="77777777" w:rsidR="00A11A93" w:rsidRDefault="00A11A93" w:rsidP="00A11A93">
            <w:pPr>
              <w:pStyle w:val="ListParagraph"/>
              <w:numPr>
                <w:ilvl w:val="0"/>
                <w:numId w:val="4"/>
              </w:numPr>
            </w:pPr>
            <w:r>
              <w:t>Scheduling</w:t>
            </w:r>
          </w:p>
          <w:p w14:paraId="7D2E9BCD" w14:textId="77777777" w:rsidR="00A11A93" w:rsidRDefault="00A11A93" w:rsidP="00A11A93">
            <w:pPr>
              <w:pStyle w:val="ListParagraph"/>
              <w:numPr>
                <w:ilvl w:val="0"/>
                <w:numId w:val="4"/>
              </w:numPr>
            </w:pPr>
            <w:r>
              <w:t>Budget and revenue sharing</w:t>
            </w:r>
          </w:p>
        </w:tc>
        <w:tc>
          <w:tcPr>
            <w:tcW w:w="4518" w:type="dxa"/>
          </w:tcPr>
          <w:p w14:paraId="001BF818" w14:textId="77777777" w:rsidR="00CE672D" w:rsidRDefault="00A11A93">
            <w:r>
              <w:t>To Be Selected</w:t>
            </w:r>
          </w:p>
        </w:tc>
      </w:tr>
      <w:tr w:rsidR="00CE672D" w14:paraId="0514F899" w14:textId="77777777" w:rsidTr="00A11A93">
        <w:tc>
          <w:tcPr>
            <w:tcW w:w="3522" w:type="dxa"/>
          </w:tcPr>
          <w:p w14:paraId="1F612353" w14:textId="77777777" w:rsidR="00CE672D" w:rsidRDefault="00A11A93">
            <w:r>
              <w:t>Faculty and Staff Recruitment and Retention</w:t>
            </w:r>
          </w:p>
        </w:tc>
        <w:tc>
          <w:tcPr>
            <w:tcW w:w="5023" w:type="dxa"/>
          </w:tcPr>
          <w:p w14:paraId="6C94D814" w14:textId="77777777" w:rsidR="00A11A93" w:rsidRDefault="00A11A93" w:rsidP="00A11A93">
            <w:pPr>
              <w:pStyle w:val="ListParagraph"/>
              <w:numPr>
                <w:ilvl w:val="0"/>
                <w:numId w:val="5"/>
              </w:numPr>
            </w:pPr>
            <w:r>
              <w:t>International faculty and staff</w:t>
            </w:r>
          </w:p>
          <w:p w14:paraId="2532688F" w14:textId="77777777" w:rsidR="00A11A93" w:rsidRDefault="00A11A93" w:rsidP="00A11A93">
            <w:pPr>
              <w:pStyle w:val="ListParagraph"/>
              <w:numPr>
                <w:ilvl w:val="0"/>
                <w:numId w:val="5"/>
              </w:numPr>
            </w:pPr>
            <w:r>
              <w:t>Diversity of faculty and staff</w:t>
            </w:r>
          </w:p>
          <w:p w14:paraId="19E20201" w14:textId="77777777" w:rsidR="00CE672D" w:rsidRDefault="00A11A93" w:rsidP="00A11A93">
            <w:pPr>
              <w:pStyle w:val="ListParagraph"/>
              <w:numPr>
                <w:ilvl w:val="0"/>
                <w:numId w:val="5"/>
              </w:numPr>
            </w:pPr>
            <w:r>
              <w:t>Identifying strengths and weaknesses in overall recruitment and retention in the academic arenas</w:t>
            </w:r>
          </w:p>
        </w:tc>
        <w:tc>
          <w:tcPr>
            <w:tcW w:w="4518" w:type="dxa"/>
          </w:tcPr>
          <w:p w14:paraId="0E73A1DB" w14:textId="77777777" w:rsidR="00CE672D" w:rsidRDefault="00A11A93">
            <w:r>
              <w:t>To Be Selected</w:t>
            </w:r>
          </w:p>
        </w:tc>
      </w:tr>
      <w:tr w:rsidR="00CE672D" w14:paraId="441302D5" w14:textId="77777777" w:rsidTr="00A11A93">
        <w:tc>
          <w:tcPr>
            <w:tcW w:w="3522" w:type="dxa"/>
          </w:tcPr>
          <w:p w14:paraId="1091B53D" w14:textId="77777777" w:rsidR="00CE672D" w:rsidRDefault="00A11A93">
            <w:r>
              <w:t>Research, Intellectual Property, and Indirect Costs</w:t>
            </w:r>
          </w:p>
        </w:tc>
        <w:tc>
          <w:tcPr>
            <w:tcW w:w="5023" w:type="dxa"/>
          </w:tcPr>
          <w:p w14:paraId="40E2ACB8" w14:textId="77777777" w:rsidR="00A11A93" w:rsidRDefault="00A11A93" w:rsidP="00A11A93">
            <w:pPr>
              <w:pStyle w:val="ListParagraph"/>
              <w:numPr>
                <w:ilvl w:val="0"/>
                <w:numId w:val="6"/>
              </w:numPr>
            </w:pPr>
            <w:r>
              <w:t>Definition of research at ULM</w:t>
            </w:r>
          </w:p>
          <w:p w14:paraId="5308D43A" w14:textId="77777777" w:rsidR="00A11A93" w:rsidRDefault="00A11A93" w:rsidP="00A11A93">
            <w:pPr>
              <w:pStyle w:val="ListParagraph"/>
              <w:numPr>
                <w:ilvl w:val="0"/>
                <w:numId w:val="6"/>
              </w:numPr>
            </w:pPr>
            <w:r>
              <w:t>Impediments to research</w:t>
            </w:r>
          </w:p>
          <w:p w14:paraId="14C2968E" w14:textId="77777777" w:rsidR="00A11A93" w:rsidRDefault="00A11A93" w:rsidP="00A11A93">
            <w:pPr>
              <w:pStyle w:val="ListParagraph"/>
              <w:numPr>
                <w:ilvl w:val="0"/>
                <w:numId w:val="6"/>
              </w:numPr>
            </w:pPr>
            <w:r>
              <w:t>Research marketability</w:t>
            </w:r>
          </w:p>
          <w:p w14:paraId="08168521" w14:textId="77777777" w:rsidR="00CE672D" w:rsidRDefault="00A11A93" w:rsidP="00A11A93">
            <w:pPr>
              <w:pStyle w:val="ListParagraph"/>
              <w:numPr>
                <w:ilvl w:val="0"/>
                <w:numId w:val="6"/>
              </w:numPr>
            </w:pPr>
            <w:r>
              <w:t>Opportunities for entrepreneurship through the University’s intellectual products</w:t>
            </w:r>
          </w:p>
        </w:tc>
        <w:tc>
          <w:tcPr>
            <w:tcW w:w="4518" w:type="dxa"/>
          </w:tcPr>
          <w:p w14:paraId="62FDF7A9" w14:textId="77777777" w:rsidR="00CE672D" w:rsidRDefault="00A11A93">
            <w:r>
              <w:t>To Be Selected</w:t>
            </w:r>
          </w:p>
        </w:tc>
      </w:tr>
      <w:tr w:rsidR="00A11A93" w14:paraId="37EA7B86" w14:textId="77777777" w:rsidTr="00A11A93">
        <w:tc>
          <w:tcPr>
            <w:tcW w:w="3522" w:type="dxa"/>
          </w:tcPr>
          <w:p w14:paraId="534EECF0" w14:textId="77777777" w:rsidR="00A11A93" w:rsidRDefault="00A11A93">
            <w:bookmarkStart w:id="0" w:name="_GoBack"/>
            <w:bookmarkEnd w:id="0"/>
            <w:r>
              <w:t>Faculty/Student Engagement</w:t>
            </w:r>
          </w:p>
        </w:tc>
        <w:tc>
          <w:tcPr>
            <w:tcW w:w="5023" w:type="dxa"/>
          </w:tcPr>
          <w:p w14:paraId="15E48A08" w14:textId="77777777" w:rsidR="00A11A93" w:rsidRDefault="00A11A93" w:rsidP="00A11A93">
            <w:pPr>
              <w:pStyle w:val="ListParagraph"/>
              <w:numPr>
                <w:ilvl w:val="0"/>
                <w:numId w:val="7"/>
              </w:numPr>
            </w:pPr>
            <w:r>
              <w:t>Office Hours</w:t>
            </w:r>
          </w:p>
          <w:p w14:paraId="629DE6BE" w14:textId="65ACC321" w:rsidR="00C44790" w:rsidRDefault="00C44790" w:rsidP="00BB7BD2">
            <w:pPr>
              <w:pStyle w:val="ListParagraph"/>
              <w:numPr>
                <w:ilvl w:val="0"/>
                <w:numId w:val="7"/>
              </w:numPr>
            </w:pPr>
            <w:r>
              <w:t>Mentoring</w:t>
            </w:r>
          </w:p>
        </w:tc>
        <w:tc>
          <w:tcPr>
            <w:tcW w:w="4518" w:type="dxa"/>
          </w:tcPr>
          <w:p w14:paraId="5EA9ECB3" w14:textId="77777777" w:rsidR="00A11A93" w:rsidRDefault="00C44790">
            <w:r>
              <w:t>To Be Selected</w:t>
            </w:r>
          </w:p>
        </w:tc>
      </w:tr>
      <w:tr w:rsidR="00C44790" w14:paraId="31708C63" w14:textId="77777777" w:rsidTr="00A11A93">
        <w:tc>
          <w:tcPr>
            <w:tcW w:w="3522" w:type="dxa"/>
          </w:tcPr>
          <w:p w14:paraId="39919E1E" w14:textId="77777777" w:rsidR="00C44790" w:rsidRDefault="00C44790">
            <w:r>
              <w:t>Faculty Development</w:t>
            </w:r>
          </w:p>
        </w:tc>
        <w:tc>
          <w:tcPr>
            <w:tcW w:w="5023" w:type="dxa"/>
          </w:tcPr>
          <w:p w14:paraId="226BC7F5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New faculty on-boarding</w:t>
            </w:r>
          </w:p>
          <w:p w14:paraId="1BE2BA6D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Third year-review</w:t>
            </w:r>
          </w:p>
          <w:p w14:paraId="6416B8D1" w14:textId="77777777" w:rsidR="00C44790" w:rsidRDefault="00480AEE" w:rsidP="00C44790">
            <w:pPr>
              <w:pStyle w:val="ListParagraph"/>
              <w:numPr>
                <w:ilvl w:val="0"/>
                <w:numId w:val="7"/>
              </w:numPr>
            </w:pPr>
            <w:r>
              <w:t>Support for higher ranks</w:t>
            </w:r>
          </w:p>
        </w:tc>
        <w:tc>
          <w:tcPr>
            <w:tcW w:w="4518" w:type="dxa"/>
          </w:tcPr>
          <w:p w14:paraId="56BD263B" w14:textId="77777777" w:rsidR="00C44790" w:rsidRDefault="00C44790">
            <w:r>
              <w:t>To Be Selected</w:t>
            </w:r>
          </w:p>
        </w:tc>
      </w:tr>
      <w:tr w:rsidR="00C44790" w14:paraId="71C5B11C" w14:textId="77777777" w:rsidTr="00A11A93">
        <w:tc>
          <w:tcPr>
            <w:tcW w:w="3522" w:type="dxa"/>
          </w:tcPr>
          <w:p w14:paraId="45C67B78" w14:textId="77777777" w:rsidR="00C44790" w:rsidRDefault="00C44790">
            <w:r>
              <w:t>Community Engagement</w:t>
            </w:r>
          </w:p>
        </w:tc>
        <w:tc>
          <w:tcPr>
            <w:tcW w:w="5023" w:type="dxa"/>
          </w:tcPr>
          <w:p w14:paraId="6A7B8BB3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Continuing Education</w:t>
            </w:r>
          </w:p>
          <w:p w14:paraId="20AB3B74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Alumni Connections</w:t>
            </w:r>
          </w:p>
          <w:p w14:paraId="64149A6B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Community Programming</w:t>
            </w:r>
          </w:p>
        </w:tc>
        <w:tc>
          <w:tcPr>
            <w:tcW w:w="4518" w:type="dxa"/>
          </w:tcPr>
          <w:p w14:paraId="0574ED71" w14:textId="77777777" w:rsidR="00C44790" w:rsidRDefault="00C44790">
            <w:r>
              <w:t>To Be Selected</w:t>
            </w:r>
          </w:p>
        </w:tc>
      </w:tr>
      <w:tr w:rsidR="00C44790" w14:paraId="1D6A9714" w14:textId="77777777" w:rsidTr="00A11A93">
        <w:tc>
          <w:tcPr>
            <w:tcW w:w="3522" w:type="dxa"/>
          </w:tcPr>
          <w:p w14:paraId="48286DB1" w14:textId="77777777" w:rsidR="00C44790" w:rsidRDefault="00C44790">
            <w:r>
              <w:t>Program Review</w:t>
            </w:r>
          </w:p>
        </w:tc>
        <w:tc>
          <w:tcPr>
            <w:tcW w:w="5023" w:type="dxa"/>
          </w:tcPr>
          <w:p w14:paraId="5204F624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Process</w:t>
            </w:r>
          </w:p>
          <w:p w14:paraId="2363B0ED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Improving data</w:t>
            </w:r>
          </w:p>
          <w:p w14:paraId="42873283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Implementation</w:t>
            </w:r>
          </w:p>
          <w:p w14:paraId="57A9B131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Completing the assessment loop</w:t>
            </w:r>
          </w:p>
        </w:tc>
        <w:tc>
          <w:tcPr>
            <w:tcW w:w="4518" w:type="dxa"/>
          </w:tcPr>
          <w:p w14:paraId="23FF8A55" w14:textId="77777777" w:rsidR="00C44790" w:rsidRDefault="00C44790">
            <w:r w:rsidRPr="00E525AC">
              <w:lastRenderedPageBreak/>
              <w:t xml:space="preserve">Chair:  Kim </w:t>
            </w:r>
            <w:r w:rsidR="00E525AC" w:rsidRPr="00E525AC">
              <w:t>Theodos</w:t>
            </w:r>
          </w:p>
        </w:tc>
      </w:tr>
      <w:tr w:rsidR="00C44790" w14:paraId="6033D206" w14:textId="77777777" w:rsidTr="00A11A93">
        <w:tc>
          <w:tcPr>
            <w:tcW w:w="3522" w:type="dxa"/>
          </w:tcPr>
          <w:p w14:paraId="1D329696" w14:textId="77777777" w:rsidR="00C44790" w:rsidRDefault="00C44790">
            <w:r>
              <w:t>Facilities</w:t>
            </w:r>
          </w:p>
        </w:tc>
        <w:tc>
          <w:tcPr>
            <w:tcW w:w="5023" w:type="dxa"/>
          </w:tcPr>
          <w:p w14:paraId="38C7B470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Classrooms</w:t>
            </w:r>
          </w:p>
          <w:p w14:paraId="6061EC26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Offices</w:t>
            </w:r>
          </w:p>
          <w:p w14:paraId="27AD683D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Support facilities</w:t>
            </w:r>
          </w:p>
          <w:p w14:paraId="4284BE5B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ADA issues</w:t>
            </w:r>
          </w:p>
        </w:tc>
        <w:tc>
          <w:tcPr>
            <w:tcW w:w="4518" w:type="dxa"/>
          </w:tcPr>
          <w:p w14:paraId="79878CDC" w14:textId="77777777" w:rsidR="00C44790" w:rsidRDefault="00C44790">
            <w:r>
              <w:t>To Be Selected</w:t>
            </w:r>
          </w:p>
        </w:tc>
      </w:tr>
      <w:tr w:rsidR="00C44790" w14:paraId="70458E80" w14:textId="77777777" w:rsidTr="00A11A93">
        <w:tc>
          <w:tcPr>
            <w:tcW w:w="3522" w:type="dxa"/>
          </w:tcPr>
          <w:p w14:paraId="3F0D24FE" w14:textId="77777777" w:rsidR="00C44790" w:rsidRDefault="00C44790">
            <w:r>
              <w:t>Academic Technology</w:t>
            </w:r>
          </w:p>
        </w:tc>
        <w:tc>
          <w:tcPr>
            <w:tcW w:w="5023" w:type="dxa"/>
          </w:tcPr>
          <w:p w14:paraId="765104EE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Innovations, e.g., VR and AVR</w:t>
            </w:r>
          </w:p>
          <w:p w14:paraId="1D370471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Multimodal classroom delivery</w:t>
            </w:r>
          </w:p>
          <w:p w14:paraId="62B21EC4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Communication</w:t>
            </w:r>
          </w:p>
          <w:p w14:paraId="66533C7D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Course delivery</w:t>
            </w:r>
          </w:p>
          <w:p w14:paraId="224467D8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Resources including electronic library resources and databases</w:t>
            </w:r>
          </w:p>
        </w:tc>
        <w:tc>
          <w:tcPr>
            <w:tcW w:w="4518" w:type="dxa"/>
          </w:tcPr>
          <w:p w14:paraId="35509A8B" w14:textId="77777777" w:rsidR="00C44790" w:rsidRDefault="00C44790">
            <w:r>
              <w:t>To Be Selected</w:t>
            </w:r>
          </w:p>
        </w:tc>
      </w:tr>
      <w:tr w:rsidR="00C44790" w14:paraId="3970FF69" w14:textId="77777777" w:rsidTr="00A11A93">
        <w:tc>
          <w:tcPr>
            <w:tcW w:w="3522" w:type="dxa"/>
          </w:tcPr>
          <w:p w14:paraId="3778B3B2" w14:textId="77777777" w:rsidR="00C44790" w:rsidRDefault="00C44790">
            <w:r>
              <w:t>Graduate School</w:t>
            </w:r>
          </w:p>
        </w:tc>
        <w:tc>
          <w:tcPr>
            <w:tcW w:w="5023" w:type="dxa"/>
          </w:tcPr>
          <w:p w14:paraId="2C927C6C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Graduate Council</w:t>
            </w:r>
          </w:p>
          <w:p w14:paraId="0ABBFD06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Graduate Faculty Status</w:t>
            </w:r>
          </w:p>
          <w:p w14:paraId="68E69516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Peer Accountability</w:t>
            </w:r>
          </w:p>
          <w:p w14:paraId="70F258E3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Curriculum review</w:t>
            </w:r>
          </w:p>
          <w:p w14:paraId="1C48EBE3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Program review</w:t>
            </w:r>
          </w:p>
          <w:p w14:paraId="348E1AD6" w14:textId="77777777" w:rsidR="00C44790" w:rsidRDefault="00C44790" w:rsidP="00C44790">
            <w:pPr>
              <w:pStyle w:val="ListParagraph"/>
              <w:numPr>
                <w:ilvl w:val="0"/>
                <w:numId w:val="7"/>
              </w:numPr>
            </w:pPr>
            <w:r>
              <w:t>Graduate Student engagement</w:t>
            </w:r>
          </w:p>
        </w:tc>
        <w:tc>
          <w:tcPr>
            <w:tcW w:w="4518" w:type="dxa"/>
          </w:tcPr>
          <w:p w14:paraId="4AA8667F" w14:textId="77777777" w:rsidR="00C44790" w:rsidRDefault="00C44790">
            <w:r>
              <w:t>Chair:  Sushma K</w:t>
            </w:r>
            <w:r w:rsidR="00480AEE">
              <w:t>rishnamurthy</w:t>
            </w:r>
          </w:p>
        </w:tc>
      </w:tr>
      <w:tr w:rsidR="00480AEE" w14:paraId="56F70B42" w14:textId="77777777" w:rsidTr="00A11A93">
        <w:tc>
          <w:tcPr>
            <w:tcW w:w="3522" w:type="dxa"/>
          </w:tcPr>
          <w:p w14:paraId="3F0340DA" w14:textId="77777777" w:rsidR="00480AEE" w:rsidRDefault="00480AEE">
            <w:r>
              <w:t>Honors Program</w:t>
            </w:r>
          </w:p>
        </w:tc>
        <w:tc>
          <w:tcPr>
            <w:tcW w:w="5023" w:type="dxa"/>
          </w:tcPr>
          <w:p w14:paraId="7ADBBFA3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t>Structure</w:t>
            </w:r>
          </w:p>
          <w:p w14:paraId="5B53C540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t>Admissions</w:t>
            </w:r>
          </w:p>
          <w:p w14:paraId="37C31DF7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t>Alignment with strategic plan</w:t>
            </w:r>
          </w:p>
        </w:tc>
        <w:tc>
          <w:tcPr>
            <w:tcW w:w="4518" w:type="dxa"/>
          </w:tcPr>
          <w:p w14:paraId="53614DEB" w14:textId="77777777" w:rsidR="00480AEE" w:rsidRDefault="00480AEE">
            <w:r>
              <w:t>Chair:  Josh Stockley</w:t>
            </w:r>
          </w:p>
        </w:tc>
      </w:tr>
      <w:tr w:rsidR="00480AEE" w14:paraId="556501B2" w14:textId="77777777" w:rsidTr="00A11A93">
        <w:tc>
          <w:tcPr>
            <w:tcW w:w="3522" w:type="dxa"/>
          </w:tcPr>
          <w:p w14:paraId="5E77C97A" w14:textId="77777777" w:rsidR="00480AEE" w:rsidRDefault="00480AEE">
            <w:r>
              <w:t>Climate and Culture</w:t>
            </w:r>
          </w:p>
        </w:tc>
        <w:tc>
          <w:tcPr>
            <w:tcW w:w="5023" w:type="dxa"/>
          </w:tcPr>
          <w:p w14:paraId="347939BE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t>Diminution of academic bullying</w:t>
            </w:r>
          </w:p>
          <w:p w14:paraId="29A9017F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t>Wellness</w:t>
            </w:r>
          </w:p>
          <w:p w14:paraId="53AB25F3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t>Collegiality</w:t>
            </w:r>
          </w:p>
          <w:p w14:paraId="67DBB9AF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t>Environment for Innovation</w:t>
            </w:r>
          </w:p>
          <w:p w14:paraId="736F69AE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t>Faculty Senate role and function</w:t>
            </w:r>
          </w:p>
          <w:p w14:paraId="143622C3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t>Work/Life balance</w:t>
            </w:r>
          </w:p>
          <w:p w14:paraId="7BE051B4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t>Faculty Club</w:t>
            </w:r>
          </w:p>
          <w:p w14:paraId="67AB4F70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t>Sensitivity to our community of learners</w:t>
            </w:r>
          </w:p>
          <w:p w14:paraId="32136F01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t>People-first mentality in university offices</w:t>
            </w:r>
          </w:p>
        </w:tc>
        <w:tc>
          <w:tcPr>
            <w:tcW w:w="4518" w:type="dxa"/>
          </w:tcPr>
          <w:p w14:paraId="2E9641BF" w14:textId="77777777" w:rsidR="00480AEE" w:rsidRDefault="00480AEE">
            <w:r>
              <w:t>To Be Selected</w:t>
            </w:r>
          </w:p>
        </w:tc>
      </w:tr>
      <w:tr w:rsidR="00480AEE" w14:paraId="17328346" w14:textId="77777777" w:rsidTr="00A11A93">
        <w:tc>
          <w:tcPr>
            <w:tcW w:w="3522" w:type="dxa"/>
          </w:tcPr>
          <w:p w14:paraId="1EFEE42E" w14:textId="77777777" w:rsidR="00480AEE" w:rsidRDefault="00480AEE">
            <w:r>
              <w:t>Undergraduate Experience</w:t>
            </w:r>
          </w:p>
        </w:tc>
        <w:tc>
          <w:tcPr>
            <w:tcW w:w="5023" w:type="dxa"/>
          </w:tcPr>
          <w:p w14:paraId="33847C5F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t>Graduate intersections</w:t>
            </w:r>
          </w:p>
          <w:p w14:paraId="7CA4232C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t>Experiential Learning</w:t>
            </w:r>
          </w:p>
          <w:p w14:paraId="3FE646F2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t>Service Learning</w:t>
            </w:r>
          </w:p>
          <w:p w14:paraId="003C846A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Complete Learning Record</w:t>
            </w:r>
          </w:p>
          <w:p w14:paraId="2CB08976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t>Incorporation of the ULS competencies</w:t>
            </w:r>
          </w:p>
          <w:p w14:paraId="0B963B21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t>Study abroad</w:t>
            </w:r>
          </w:p>
        </w:tc>
        <w:tc>
          <w:tcPr>
            <w:tcW w:w="4518" w:type="dxa"/>
          </w:tcPr>
          <w:p w14:paraId="1D6718E3" w14:textId="77777777" w:rsidR="00480AEE" w:rsidRDefault="00480AEE">
            <w:r>
              <w:lastRenderedPageBreak/>
              <w:t>To Be Selected</w:t>
            </w:r>
          </w:p>
        </w:tc>
      </w:tr>
      <w:tr w:rsidR="00480AEE" w14:paraId="1F2000FB" w14:textId="77777777" w:rsidTr="00A11A93">
        <w:tc>
          <w:tcPr>
            <w:tcW w:w="3522" w:type="dxa"/>
          </w:tcPr>
          <w:p w14:paraId="07E2E0DC" w14:textId="77777777" w:rsidR="00480AEE" w:rsidRDefault="00480AEE">
            <w:r>
              <w:t>Undergraduate Council</w:t>
            </w:r>
          </w:p>
        </w:tc>
        <w:tc>
          <w:tcPr>
            <w:tcW w:w="5023" w:type="dxa"/>
          </w:tcPr>
          <w:p w14:paraId="25D915E4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t>Role and scope</w:t>
            </w:r>
          </w:p>
          <w:p w14:paraId="142987A0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t>Process</w:t>
            </w:r>
          </w:p>
        </w:tc>
        <w:tc>
          <w:tcPr>
            <w:tcW w:w="4518" w:type="dxa"/>
          </w:tcPr>
          <w:p w14:paraId="1844B6A8" w14:textId="77777777" w:rsidR="00480AEE" w:rsidRDefault="00480AEE">
            <w:r>
              <w:t>Chair:  Lon Smith</w:t>
            </w:r>
          </w:p>
        </w:tc>
      </w:tr>
      <w:tr w:rsidR="00480AEE" w14:paraId="006CAB46" w14:textId="77777777" w:rsidTr="00A11A93">
        <w:tc>
          <w:tcPr>
            <w:tcW w:w="3522" w:type="dxa"/>
          </w:tcPr>
          <w:p w14:paraId="29D26EA2" w14:textId="77777777" w:rsidR="00480AEE" w:rsidRDefault="00480AEE">
            <w:r>
              <w:t>General Education</w:t>
            </w:r>
          </w:p>
        </w:tc>
        <w:tc>
          <w:tcPr>
            <w:tcW w:w="5023" w:type="dxa"/>
          </w:tcPr>
          <w:p w14:paraId="08EB0157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t>Curricula</w:t>
            </w:r>
          </w:p>
          <w:p w14:paraId="3A9F1AD5" w14:textId="77777777" w:rsidR="00480AEE" w:rsidRDefault="00480AEE" w:rsidP="00480AEE">
            <w:pPr>
              <w:pStyle w:val="ListParagraph"/>
              <w:numPr>
                <w:ilvl w:val="0"/>
                <w:numId w:val="7"/>
              </w:numPr>
            </w:pPr>
            <w:r>
              <w:t>Transfer</w:t>
            </w:r>
          </w:p>
        </w:tc>
        <w:tc>
          <w:tcPr>
            <w:tcW w:w="4518" w:type="dxa"/>
          </w:tcPr>
          <w:p w14:paraId="04D52803" w14:textId="77777777" w:rsidR="00480AEE" w:rsidRDefault="00480AEE">
            <w:r>
              <w:t>To B</w:t>
            </w:r>
            <w:r w:rsidR="00900B13">
              <w:t>e</w:t>
            </w:r>
            <w:r>
              <w:t xml:space="preserve"> Selected</w:t>
            </w:r>
          </w:p>
        </w:tc>
      </w:tr>
      <w:tr w:rsidR="00480AEE" w14:paraId="7DA83D23" w14:textId="77777777" w:rsidTr="00A11A93">
        <w:tc>
          <w:tcPr>
            <w:tcW w:w="3522" w:type="dxa"/>
          </w:tcPr>
          <w:p w14:paraId="63F34809" w14:textId="77777777" w:rsidR="00480AEE" w:rsidRDefault="00900B13">
            <w:r>
              <w:t>Communications</w:t>
            </w:r>
          </w:p>
        </w:tc>
        <w:tc>
          <w:tcPr>
            <w:tcW w:w="5023" w:type="dxa"/>
          </w:tcPr>
          <w:p w14:paraId="071F768A" w14:textId="77777777" w:rsidR="00900B13" w:rsidRDefault="00900B13" w:rsidP="00900B13">
            <w:pPr>
              <w:pStyle w:val="ListParagraph"/>
              <w:numPr>
                <w:ilvl w:val="0"/>
                <w:numId w:val="7"/>
              </w:numPr>
            </w:pPr>
            <w:r>
              <w:t>Ensuring transparent, timely, and efficient communications</w:t>
            </w:r>
          </w:p>
          <w:p w14:paraId="5D132EF9" w14:textId="77777777" w:rsidR="00900B13" w:rsidRDefault="00900B13" w:rsidP="00900B13">
            <w:pPr>
              <w:pStyle w:val="ListParagraph"/>
              <w:numPr>
                <w:ilvl w:val="0"/>
                <w:numId w:val="7"/>
              </w:numPr>
            </w:pPr>
            <w:r>
              <w:t>Between Academic Affairs and campus</w:t>
            </w:r>
          </w:p>
          <w:p w14:paraId="43FDF20E" w14:textId="77777777" w:rsidR="00900B13" w:rsidRDefault="00900B13" w:rsidP="00900B13">
            <w:pPr>
              <w:pStyle w:val="ListParagraph"/>
              <w:numPr>
                <w:ilvl w:val="0"/>
                <w:numId w:val="7"/>
              </w:numPr>
            </w:pPr>
            <w:r>
              <w:t>Between Deans Office and college</w:t>
            </w:r>
          </w:p>
          <w:p w14:paraId="003BD6A3" w14:textId="77777777" w:rsidR="00480AEE" w:rsidRDefault="00900B13" w:rsidP="00900B13">
            <w:pPr>
              <w:pStyle w:val="ListParagraph"/>
              <w:numPr>
                <w:ilvl w:val="0"/>
                <w:numId w:val="7"/>
              </w:numPr>
            </w:pPr>
            <w:r>
              <w:t>Between School Chair and school</w:t>
            </w:r>
          </w:p>
        </w:tc>
        <w:tc>
          <w:tcPr>
            <w:tcW w:w="4518" w:type="dxa"/>
          </w:tcPr>
          <w:p w14:paraId="12A5CCA3" w14:textId="77777777" w:rsidR="00480AEE" w:rsidRDefault="00900B13">
            <w:r>
              <w:t>To Be Selected</w:t>
            </w:r>
          </w:p>
        </w:tc>
      </w:tr>
      <w:tr w:rsidR="00900B13" w14:paraId="7D7A6790" w14:textId="77777777" w:rsidTr="00A11A93">
        <w:tc>
          <w:tcPr>
            <w:tcW w:w="3522" w:type="dxa"/>
          </w:tcPr>
          <w:p w14:paraId="3A3E7191" w14:textId="77777777" w:rsidR="00900B13" w:rsidRDefault="00900B13">
            <w:r>
              <w:t>Data Governance</w:t>
            </w:r>
          </w:p>
        </w:tc>
        <w:tc>
          <w:tcPr>
            <w:tcW w:w="5023" w:type="dxa"/>
          </w:tcPr>
          <w:p w14:paraId="08978B7D" w14:textId="77777777" w:rsidR="00900B13" w:rsidRDefault="00900B13" w:rsidP="00900B13">
            <w:pPr>
              <w:pStyle w:val="ListParagraph"/>
              <w:numPr>
                <w:ilvl w:val="0"/>
                <w:numId w:val="7"/>
              </w:numPr>
            </w:pPr>
            <w:r>
              <w:t>Review current practices</w:t>
            </w:r>
          </w:p>
          <w:p w14:paraId="38CEFCA6" w14:textId="77777777" w:rsidR="00900B13" w:rsidRDefault="00900B13" w:rsidP="00900B13">
            <w:pPr>
              <w:pStyle w:val="ListParagraph"/>
              <w:numPr>
                <w:ilvl w:val="0"/>
                <w:numId w:val="7"/>
              </w:numPr>
            </w:pPr>
            <w:r>
              <w:t>Develop policies</w:t>
            </w:r>
          </w:p>
        </w:tc>
        <w:tc>
          <w:tcPr>
            <w:tcW w:w="4518" w:type="dxa"/>
          </w:tcPr>
          <w:p w14:paraId="77BF35A8" w14:textId="77777777" w:rsidR="00900B13" w:rsidRDefault="00900B13">
            <w:r>
              <w:t>To Be Selected</w:t>
            </w:r>
          </w:p>
        </w:tc>
      </w:tr>
      <w:tr w:rsidR="00900B13" w14:paraId="42A2DC2C" w14:textId="77777777" w:rsidTr="00A11A93">
        <w:tc>
          <w:tcPr>
            <w:tcW w:w="3522" w:type="dxa"/>
          </w:tcPr>
          <w:p w14:paraId="5BE3F121" w14:textId="77777777" w:rsidR="00900B13" w:rsidRDefault="00900B13">
            <w:r>
              <w:t>Achievement Gaps</w:t>
            </w:r>
          </w:p>
        </w:tc>
        <w:tc>
          <w:tcPr>
            <w:tcW w:w="5023" w:type="dxa"/>
          </w:tcPr>
          <w:p w14:paraId="52A65588" w14:textId="77777777" w:rsidR="00900B13" w:rsidRDefault="00900B13" w:rsidP="00900B13">
            <w:pPr>
              <w:pStyle w:val="ListParagraph"/>
              <w:numPr>
                <w:ilvl w:val="0"/>
                <w:numId w:val="7"/>
              </w:numPr>
            </w:pPr>
            <w:r>
              <w:t>Identify and plan for elimination in:</w:t>
            </w:r>
          </w:p>
          <w:p w14:paraId="522C1461" w14:textId="77777777" w:rsidR="00900B13" w:rsidRDefault="00900B13" w:rsidP="00900B13">
            <w:pPr>
              <w:pStyle w:val="ListParagraph"/>
              <w:numPr>
                <w:ilvl w:val="1"/>
                <w:numId w:val="7"/>
              </w:numPr>
            </w:pPr>
            <w:r>
              <w:t>Male/female</w:t>
            </w:r>
          </w:p>
          <w:p w14:paraId="00169C24" w14:textId="77777777" w:rsidR="00900B13" w:rsidRDefault="00900B13" w:rsidP="00900B13">
            <w:pPr>
              <w:pStyle w:val="ListParagraph"/>
              <w:numPr>
                <w:ilvl w:val="1"/>
                <w:numId w:val="7"/>
              </w:numPr>
            </w:pPr>
            <w:r>
              <w:t>Underrepresented groups</w:t>
            </w:r>
          </w:p>
          <w:p w14:paraId="7E70CED1" w14:textId="77777777" w:rsidR="00900B13" w:rsidRDefault="00900B13" w:rsidP="00900B13">
            <w:pPr>
              <w:pStyle w:val="ListParagraph"/>
              <w:numPr>
                <w:ilvl w:val="1"/>
                <w:numId w:val="7"/>
              </w:numPr>
            </w:pPr>
            <w:r>
              <w:t>First Generation</w:t>
            </w:r>
          </w:p>
          <w:p w14:paraId="48BB1B8B" w14:textId="77777777" w:rsidR="00900B13" w:rsidRDefault="00900B13" w:rsidP="00900B13">
            <w:pPr>
              <w:pStyle w:val="ListParagraph"/>
              <w:numPr>
                <w:ilvl w:val="1"/>
                <w:numId w:val="7"/>
              </w:numPr>
            </w:pPr>
            <w:r>
              <w:t>Graduate</w:t>
            </w:r>
          </w:p>
          <w:p w14:paraId="4D1C6F19" w14:textId="77777777" w:rsidR="00900B13" w:rsidRDefault="00900B13" w:rsidP="00900B13">
            <w:pPr>
              <w:pStyle w:val="ListParagraph"/>
              <w:numPr>
                <w:ilvl w:val="1"/>
                <w:numId w:val="7"/>
              </w:numPr>
            </w:pPr>
            <w:r>
              <w:t>International</w:t>
            </w:r>
          </w:p>
        </w:tc>
        <w:tc>
          <w:tcPr>
            <w:tcW w:w="4518" w:type="dxa"/>
          </w:tcPr>
          <w:p w14:paraId="56DEF67C" w14:textId="77777777" w:rsidR="00900B13" w:rsidRDefault="00900B13">
            <w:r>
              <w:t>To Be Selected</w:t>
            </w:r>
          </w:p>
        </w:tc>
      </w:tr>
      <w:tr w:rsidR="00900B13" w14:paraId="25BB682B" w14:textId="77777777" w:rsidTr="00A11A93">
        <w:tc>
          <w:tcPr>
            <w:tcW w:w="3522" w:type="dxa"/>
          </w:tcPr>
          <w:p w14:paraId="7CE557C0" w14:textId="77777777" w:rsidR="00900B13" w:rsidRDefault="00D769A1">
            <w:r>
              <w:t>Faculty Awards</w:t>
            </w:r>
          </w:p>
        </w:tc>
        <w:tc>
          <w:tcPr>
            <w:tcW w:w="5023" w:type="dxa"/>
          </w:tcPr>
          <w:p w14:paraId="056463CE" w14:textId="77777777" w:rsidR="00900B13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t>Award process</w:t>
            </w:r>
          </w:p>
        </w:tc>
        <w:tc>
          <w:tcPr>
            <w:tcW w:w="4518" w:type="dxa"/>
          </w:tcPr>
          <w:p w14:paraId="77557D78" w14:textId="77777777" w:rsidR="00900B13" w:rsidRDefault="00D769A1">
            <w:r>
              <w:t>Chair:  Michelle Zagar</w:t>
            </w:r>
          </w:p>
        </w:tc>
      </w:tr>
      <w:tr w:rsidR="00D769A1" w14:paraId="4D376D5D" w14:textId="77777777" w:rsidTr="00A11A93">
        <w:tc>
          <w:tcPr>
            <w:tcW w:w="3522" w:type="dxa"/>
          </w:tcPr>
          <w:p w14:paraId="219811F7" w14:textId="77777777" w:rsidR="00D769A1" w:rsidRDefault="00D769A1">
            <w:r>
              <w:t>Academic Structure</w:t>
            </w:r>
          </w:p>
        </w:tc>
        <w:tc>
          <w:tcPr>
            <w:tcW w:w="5023" w:type="dxa"/>
          </w:tcPr>
          <w:p w14:paraId="61F5EA20" w14:textId="77777777" w:rsidR="00D769A1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t>Roles</w:t>
            </w:r>
          </w:p>
          <w:p w14:paraId="3223ACB6" w14:textId="77777777" w:rsidR="00D769A1" w:rsidRDefault="00D769A1" w:rsidP="00D769A1">
            <w:pPr>
              <w:pStyle w:val="ListParagraph"/>
              <w:numPr>
                <w:ilvl w:val="1"/>
                <w:numId w:val="7"/>
              </w:numPr>
            </w:pPr>
            <w:r>
              <w:t>School Director</w:t>
            </w:r>
          </w:p>
          <w:p w14:paraId="1DA588DA" w14:textId="77777777" w:rsidR="00D769A1" w:rsidRDefault="00D769A1" w:rsidP="00D769A1">
            <w:pPr>
              <w:pStyle w:val="ListParagraph"/>
              <w:numPr>
                <w:ilvl w:val="1"/>
                <w:numId w:val="7"/>
              </w:numPr>
            </w:pPr>
            <w:r>
              <w:t>Program Director</w:t>
            </w:r>
          </w:p>
          <w:p w14:paraId="727FD8A7" w14:textId="77777777" w:rsidR="00D769A1" w:rsidRDefault="00D769A1" w:rsidP="00D769A1">
            <w:pPr>
              <w:pStyle w:val="ListParagraph"/>
              <w:numPr>
                <w:ilvl w:val="1"/>
                <w:numId w:val="7"/>
              </w:numPr>
            </w:pPr>
            <w:r>
              <w:t>Graduate Director</w:t>
            </w:r>
          </w:p>
          <w:p w14:paraId="2DA7671F" w14:textId="77777777" w:rsidR="00D769A1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t>Review current alignments for colleges</w:t>
            </w:r>
          </w:p>
        </w:tc>
        <w:tc>
          <w:tcPr>
            <w:tcW w:w="4518" w:type="dxa"/>
          </w:tcPr>
          <w:p w14:paraId="0A2BCBD5" w14:textId="77777777" w:rsidR="00D769A1" w:rsidRDefault="00D769A1">
            <w:r>
              <w:t>To Be Selected</w:t>
            </w:r>
          </w:p>
        </w:tc>
      </w:tr>
      <w:tr w:rsidR="00D769A1" w14:paraId="5D74EDD1" w14:textId="77777777" w:rsidTr="00A11A93">
        <w:tc>
          <w:tcPr>
            <w:tcW w:w="3522" w:type="dxa"/>
          </w:tcPr>
          <w:p w14:paraId="626B7175" w14:textId="77777777" w:rsidR="00D769A1" w:rsidRDefault="00D769A1">
            <w:r>
              <w:t>Academic Calendar</w:t>
            </w:r>
          </w:p>
        </w:tc>
        <w:tc>
          <w:tcPr>
            <w:tcW w:w="5023" w:type="dxa"/>
          </w:tcPr>
          <w:p w14:paraId="4EEC8C31" w14:textId="77777777" w:rsidR="00D769A1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t>Start and stop dates</w:t>
            </w:r>
          </w:p>
          <w:p w14:paraId="63CB02D9" w14:textId="77777777" w:rsidR="00D769A1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t>Length of term</w:t>
            </w:r>
          </w:p>
          <w:p w14:paraId="7E3930DF" w14:textId="77777777" w:rsidR="00D769A1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t>Number of terms</w:t>
            </w:r>
          </w:p>
          <w:p w14:paraId="7314C662" w14:textId="77777777" w:rsidR="00D769A1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t>Trimester possibilities</w:t>
            </w:r>
          </w:p>
          <w:p w14:paraId="77A12865" w14:textId="77777777" w:rsidR="00D769A1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t xml:space="preserve">Summer </w:t>
            </w:r>
          </w:p>
          <w:p w14:paraId="7C97AD23" w14:textId="78DA1AB6" w:rsidR="00D769A1" w:rsidRDefault="00144542" w:rsidP="00D769A1">
            <w:pPr>
              <w:pStyle w:val="ListParagraph"/>
              <w:numPr>
                <w:ilvl w:val="0"/>
                <w:numId w:val="7"/>
              </w:numPr>
            </w:pPr>
            <w:r>
              <w:t>First week activities</w:t>
            </w:r>
          </w:p>
          <w:p w14:paraId="61DA210F" w14:textId="77777777" w:rsidR="00D769A1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t>Holidays</w:t>
            </w:r>
          </w:p>
          <w:p w14:paraId="08331458" w14:textId="77777777" w:rsidR="00D769A1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Class conflicts (e.g. number of Mondays in the fall)</w:t>
            </w:r>
          </w:p>
        </w:tc>
        <w:tc>
          <w:tcPr>
            <w:tcW w:w="4518" w:type="dxa"/>
          </w:tcPr>
          <w:p w14:paraId="2AA029EB" w14:textId="77777777" w:rsidR="00D769A1" w:rsidRDefault="00D769A1">
            <w:r>
              <w:lastRenderedPageBreak/>
              <w:t>Chair:  Susie Cox</w:t>
            </w:r>
          </w:p>
        </w:tc>
      </w:tr>
      <w:tr w:rsidR="00D769A1" w14:paraId="296A477A" w14:textId="77777777" w:rsidTr="00A11A93">
        <w:tc>
          <w:tcPr>
            <w:tcW w:w="3522" w:type="dxa"/>
          </w:tcPr>
          <w:p w14:paraId="69D455C5" w14:textId="77777777" w:rsidR="00D769A1" w:rsidRDefault="00D769A1">
            <w:r>
              <w:t>Faculty and Staff Center</w:t>
            </w:r>
          </w:p>
        </w:tc>
        <w:tc>
          <w:tcPr>
            <w:tcW w:w="5023" w:type="dxa"/>
          </w:tcPr>
          <w:p w14:paraId="11EB6785" w14:textId="77777777" w:rsidR="00D769A1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t>Structure</w:t>
            </w:r>
          </w:p>
          <w:p w14:paraId="0EEF23F3" w14:textId="77777777" w:rsidR="00D769A1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t>Services</w:t>
            </w:r>
          </w:p>
        </w:tc>
        <w:tc>
          <w:tcPr>
            <w:tcW w:w="4518" w:type="dxa"/>
          </w:tcPr>
          <w:p w14:paraId="0742D176" w14:textId="77777777" w:rsidR="00D769A1" w:rsidRDefault="00D769A1">
            <w:r>
              <w:t>To Be Selected</w:t>
            </w:r>
          </w:p>
        </w:tc>
      </w:tr>
      <w:tr w:rsidR="00D769A1" w14:paraId="74E1779E" w14:textId="77777777" w:rsidTr="00A11A93">
        <w:tc>
          <w:tcPr>
            <w:tcW w:w="3522" w:type="dxa"/>
          </w:tcPr>
          <w:p w14:paraId="6D44E238" w14:textId="77777777" w:rsidR="00D769A1" w:rsidRDefault="00D769A1">
            <w:r>
              <w:t>Summer School Model</w:t>
            </w:r>
          </w:p>
        </w:tc>
        <w:tc>
          <w:tcPr>
            <w:tcW w:w="5023" w:type="dxa"/>
          </w:tcPr>
          <w:p w14:paraId="06A76274" w14:textId="77777777" w:rsidR="00D769A1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t>Scheduling</w:t>
            </w:r>
          </w:p>
          <w:p w14:paraId="5E78A307" w14:textId="77777777" w:rsidR="00D769A1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t>Pay</w:t>
            </w:r>
          </w:p>
          <w:p w14:paraId="551327CC" w14:textId="77777777" w:rsidR="00D769A1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t>Revenue sharing</w:t>
            </w:r>
          </w:p>
        </w:tc>
        <w:tc>
          <w:tcPr>
            <w:tcW w:w="4518" w:type="dxa"/>
          </w:tcPr>
          <w:p w14:paraId="5AEA984C" w14:textId="77777777" w:rsidR="00D769A1" w:rsidRDefault="00D769A1">
            <w:r>
              <w:t>To Be Selected</w:t>
            </w:r>
          </w:p>
        </w:tc>
      </w:tr>
      <w:tr w:rsidR="00D769A1" w14:paraId="77F2C6EB" w14:textId="77777777" w:rsidTr="00A11A93">
        <w:tc>
          <w:tcPr>
            <w:tcW w:w="3522" w:type="dxa"/>
          </w:tcPr>
          <w:p w14:paraId="08B6EAB4" w14:textId="77777777" w:rsidR="00D769A1" w:rsidRDefault="00D769A1">
            <w:r>
              <w:t>Teaching and Learning Modalities</w:t>
            </w:r>
          </w:p>
        </w:tc>
        <w:tc>
          <w:tcPr>
            <w:tcW w:w="5023" w:type="dxa"/>
          </w:tcPr>
          <w:p w14:paraId="6C56AA12" w14:textId="77777777" w:rsidR="00D769A1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t>Online</w:t>
            </w:r>
          </w:p>
          <w:p w14:paraId="53C75499" w14:textId="77777777" w:rsidR="00D769A1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t>Hybrid</w:t>
            </w:r>
          </w:p>
          <w:p w14:paraId="21054654" w14:textId="77777777" w:rsidR="00D769A1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t>Multi-modal</w:t>
            </w:r>
          </w:p>
          <w:p w14:paraId="6267C8B3" w14:textId="77777777" w:rsidR="00D769A1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t>Active learning</w:t>
            </w:r>
          </w:p>
        </w:tc>
        <w:tc>
          <w:tcPr>
            <w:tcW w:w="4518" w:type="dxa"/>
          </w:tcPr>
          <w:p w14:paraId="428B601B" w14:textId="77777777" w:rsidR="00D769A1" w:rsidRDefault="00D769A1">
            <w:r>
              <w:t>To Be Selected</w:t>
            </w:r>
          </w:p>
        </w:tc>
      </w:tr>
      <w:tr w:rsidR="00D769A1" w14:paraId="4D5ECF73" w14:textId="77777777" w:rsidTr="00A11A93">
        <w:tc>
          <w:tcPr>
            <w:tcW w:w="3522" w:type="dxa"/>
          </w:tcPr>
          <w:p w14:paraId="37C620C7" w14:textId="77777777" w:rsidR="00D769A1" w:rsidRDefault="00D769A1">
            <w:r>
              <w:t>Commencement Committee</w:t>
            </w:r>
          </w:p>
        </w:tc>
        <w:tc>
          <w:tcPr>
            <w:tcW w:w="5023" w:type="dxa"/>
          </w:tcPr>
          <w:p w14:paraId="46E4526D" w14:textId="77777777" w:rsidR="00D769A1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t>Order of ceremony</w:t>
            </w:r>
          </w:p>
          <w:p w14:paraId="403AFB29" w14:textId="77777777" w:rsidR="00D769A1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t>Participation</w:t>
            </w:r>
          </w:p>
          <w:p w14:paraId="31C22C63" w14:textId="77777777" w:rsidR="00D769A1" w:rsidRDefault="00D769A1" w:rsidP="00D769A1">
            <w:pPr>
              <w:pStyle w:val="ListParagraph"/>
              <w:numPr>
                <w:ilvl w:val="0"/>
                <w:numId w:val="7"/>
              </w:numPr>
            </w:pPr>
            <w:r>
              <w:t>Schedule</w:t>
            </w:r>
          </w:p>
        </w:tc>
        <w:tc>
          <w:tcPr>
            <w:tcW w:w="4518" w:type="dxa"/>
          </w:tcPr>
          <w:p w14:paraId="012D994D" w14:textId="77777777" w:rsidR="00D769A1" w:rsidRDefault="00D769A1">
            <w:r>
              <w:t>Chair:  LaShonda Reese</w:t>
            </w:r>
          </w:p>
        </w:tc>
      </w:tr>
      <w:tr w:rsidR="00144542" w14:paraId="14333D18" w14:textId="77777777" w:rsidTr="00A11A93">
        <w:tc>
          <w:tcPr>
            <w:tcW w:w="3522" w:type="dxa"/>
          </w:tcPr>
          <w:p w14:paraId="0A93EFDB" w14:textId="362FBE59" w:rsidR="00144542" w:rsidRDefault="00144542">
            <w:r>
              <w:t>Course Offerings</w:t>
            </w:r>
          </w:p>
        </w:tc>
        <w:tc>
          <w:tcPr>
            <w:tcW w:w="5023" w:type="dxa"/>
          </w:tcPr>
          <w:p w14:paraId="089C9454" w14:textId="77777777" w:rsidR="00144542" w:rsidRDefault="00144542" w:rsidP="00D769A1">
            <w:pPr>
              <w:pStyle w:val="ListParagraph"/>
              <w:numPr>
                <w:ilvl w:val="0"/>
                <w:numId w:val="7"/>
              </w:numPr>
            </w:pPr>
            <w:r>
              <w:t>Low enrollment classes</w:t>
            </w:r>
          </w:p>
          <w:p w14:paraId="7CF1B88D" w14:textId="77777777" w:rsidR="00144542" w:rsidRDefault="00144542" w:rsidP="00D769A1">
            <w:pPr>
              <w:pStyle w:val="ListParagraph"/>
              <w:numPr>
                <w:ilvl w:val="0"/>
                <w:numId w:val="7"/>
              </w:numPr>
            </w:pPr>
            <w:r>
              <w:t>Course rotations</w:t>
            </w:r>
          </w:p>
          <w:p w14:paraId="68656C7D" w14:textId="324BB277" w:rsidR="00144542" w:rsidRDefault="00144542" w:rsidP="00D769A1">
            <w:pPr>
              <w:pStyle w:val="ListParagraph"/>
              <w:numPr>
                <w:ilvl w:val="0"/>
                <w:numId w:val="7"/>
              </w:numPr>
            </w:pPr>
            <w:r>
              <w:t>Courses with low success rates (bottleneck)</w:t>
            </w:r>
          </w:p>
        </w:tc>
        <w:tc>
          <w:tcPr>
            <w:tcW w:w="4518" w:type="dxa"/>
          </w:tcPr>
          <w:p w14:paraId="15FFDFA3" w14:textId="686859B9" w:rsidR="00144542" w:rsidRDefault="00144542">
            <w:r>
              <w:t>To Be Selected</w:t>
            </w:r>
          </w:p>
        </w:tc>
      </w:tr>
    </w:tbl>
    <w:p w14:paraId="49495CA0" w14:textId="77777777" w:rsidR="00C716EC" w:rsidRDefault="00C716EC"/>
    <w:sectPr w:rsidR="00C716EC" w:rsidSect="00B832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422"/>
    <w:multiLevelType w:val="hybridMultilevel"/>
    <w:tmpl w:val="624C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202F"/>
    <w:multiLevelType w:val="hybridMultilevel"/>
    <w:tmpl w:val="CF0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1580B"/>
    <w:multiLevelType w:val="hybridMultilevel"/>
    <w:tmpl w:val="D22C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D124D"/>
    <w:multiLevelType w:val="hybridMultilevel"/>
    <w:tmpl w:val="8C04F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36F7C"/>
    <w:multiLevelType w:val="hybridMultilevel"/>
    <w:tmpl w:val="76EC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C48AF"/>
    <w:multiLevelType w:val="hybridMultilevel"/>
    <w:tmpl w:val="584E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45D9F"/>
    <w:multiLevelType w:val="hybridMultilevel"/>
    <w:tmpl w:val="F2346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2D"/>
    <w:rsid w:val="00144542"/>
    <w:rsid w:val="00480AEE"/>
    <w:rsid w:val="00900B13"/>
    <w:rsid w:val="0099579D"/>
    <w:rsid w:val="00A11A93"/>
    <w:rsid w:val="00A96432"/>
    <w:rsid w:val="00B8320D"/>
    <w:rsid w:val="00BB7BD2"/>
    <w:rsid w:val="00C44790"/>
    <w:rsid w:val="00C716EC"/>
    <w:rsid w:val="00CE672D"/>
    <w:rsid w:val="00D769A1"/>
    <w:rsid w:val="00E5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82C7"/>
  <w15:chartTrackingRefBased/>
  <w15:docId w15:val="{32D82E8F-E8F2-4E19-B86D-062AEDA1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F73A66B79F243BB9F4FD2EEDD527E" ma:contentTypeVersion="4" ma:contentTypeDescription="Create a new document." ma:contentTypeScope="" ma:versionID="1667b20704add425daef6cd5e975c725">
  <xsd:schema xmlns:xsd="http://www.w3.org/2001/XMLSchema" xmlns:xs="http://www.w3.org/2001/XMLSchema" xmlns:p="http://schemas.microsoft.com/office/2006/metadata/properties" xmlns:ns3="118f48f1-5e97-4711-b323-788bcfff9494" targetNamespace="http://schemas.microsoft.com/office/2006/metadata/properties" ma:root="true" ma:fieldsID="7f45b9c46ebf14f2da620ff88fd4b2cc" ns3:_="">
    <xsd:import namespace="118f48f1-5e97-4711-b323-788bcfff9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48f1-5e97-4711-b323-788bcfff9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AEE5A-5720-4A84-AEB9-6EDDF0C6084A}">
  <ds:schemaRefs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18f48f1-5e97-4711-b323-788bcfff949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8FF181-77CD-40D0-85F2-405022C63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779AB-2A50-49B0-A41C-1D277F812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f48f1-5e97-4711-b323-788bcfff9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5343</TotalTime>
  <Pages>4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Arant</dc:creator>
  <cp:keywords/>
  <dc:description/>
  <cp:lastModifiedBy>Mark Arant</cp:lastModifiedBy>
  <cp:revision>3</cp:revision>
  <dcterms:created xsi:type="dcterms:W3CDTF">2022-06-27T18:29:00Z</dcterms:created>
  <dcterms:modified xsi:type="dcterms:W3CDTF">2022-07-08T15:51:00Z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0x01010071CF73A66B79F243BB9F4FD2EEDD527E</vt:lpwstr>
  </property>
</Properties>
</file>